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77777777" w:rsidR="008860A7" w:rsidRPr="00D754FD" w:rsidRDefault="00901D3E" w:rsidP="00342047">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586A11" wp14:editId="39E9EC70">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86A11"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E204BA5" wp14:editId="1802D3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342047">
      <w:pPr>
        <w:spacing w:after="0" w:line="240" w:lineRule="auto"/>
      </w:pPr>
    </w:p>
    <w:p w14:paraId="62E7E557" w14:textId="77777777" w:rsidR="005A529C" w:rsidRPr="00D754FD" w:rsidRDefault="00D51C96" w:rsidP="00342047">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3F71336C" wp14:editId="5B8F3373">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7DD4E9"/>
                        </a:solidFill>
                        <a:ln>
                          <a:noFill/>
                        </a:ln>
                        <a:effectLst/>
                      </wps:spPr>
                      <wps:txbx>
                        <w:txbxContent>
                          <w:p w14:paraId="6CBB7A85" w14:textId="0F9CEE47" w:rsidR="001F7831" w:rsidRPr="007E2E9B" w:rsidRDefault="007E2E9B" w:rsidP="000D1521">
                            <w:pPr>
                              <w:widowControl w:val="0"/>
                              <w:jc w:val="center"/>
                              <w:rPr>
                                <w:rFonts w:ascii="Garamond" w:hAnsi="Garamond"/>
                                <w:b/>
                                <w:bCs/>
                                <w:sz w:val="44"/>
                                <w:szCs w:val="44"/>
                              </w:rPr>
                            </w:pPr>
                            <w:r w:rsidRPr="007E2E9B">
                              <w:rPr>
                                <w:rFonts w:ascii="Garamond" w:hAnsi="Garamond"/>
                                <w:b/>
                                <w:bCs/>
                                <w:sz w:val="44"/>
                                <w:szCs w:val="44"/>
                              </w:rPr>
                              <w:t>Communion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336C"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" fillcolor="#7dd4e9" stroked="f">
                <v:textbox inset="2.88pt,2.88pt,2.88pt,2.88pt">
                  <w:txbxContent>
                    <w:p w14:paraId="6CBB7A85" w14:textId="0F9CEE47" w:rsidR="001F7831" w:rsidRPr="007E2E9B" w:rsidRDefault="007E2E9B" w:rsidP="000D1521">
                      <w:pPr>
                        <w:widowControl w:val="0"/>
                        <w:jc w:val="center"/>
                        <w:rPr>
                          <w:rFonts w:ascii="Garamond" w:hAnsi="Garamond"/>
                          <w:b/>
                          <w:bCs/>
                          <w:sz w:val="44"/>
                          <w:szCs w:val="44"/>
                        </w:rPr>
                      </w:pPr>
                      <w:r w:rsidRPr="007E2E9B">
                        <w:rPr>
                          <w:rFonts w:ascii="Garamond" w:hAnsi="Garamond"/>
                          <w:b/>
                          <w:bCs/>
                          <w:sz w:val="44"/>
                          <w:szCs w:val="44"/>
                        </w:rPr>
                        <w:t>Communion</w:t>
                      </w:r>
                    </w:p>
                  </w:txbxContent>
                </v:textbox>
              </v:shape>
            </w:pict>
          </mc:Fallback>
        </mc:AlternateContent>
      </w:r>
    </w:p>
    <w:p w14:paraId="75563004" w14:textId="77777777" w:rsidR="00975E60" w:rsidRPr="00D51C96" w:rsidRDefault="00975E60" w:rsidP="00342047">
      <w:pPr>
        <w:spacing w:after="0" w:line="240" w:lineRule="auto"/>
        <w:rPr>
          <w:rFonts w:ascii="Times New Roman" w:hAnsi="Times New Roman" w:cs="Times New Roman"/>
          <w:b/>
          <w:sz w:val="24"/>
          <w:szCs w:val="24"/>
        </w:rPr>
      </w:pPr>
    </w:p>
    <w:p w14:paraId="067CFB7F" w14:textId="77777777" w:rsidR="00D51C96" w:rsidRDefault="00D51C96" w:rsidP="00342047">
      <w:pPr>
        <w:spacing w:after="0" w:line="240" w:lineRule="auto"/>
        <w:rPr>
          <w:rFonts w:ascii="Times New Roman" w:hAnsi="Times New Roman" w:cs="Times New Roman"/>
          <w:i/>
          <w:sz w:val="24"/>
          <w:szCs w:val="24"/>
        </w:rPr>
      </w:pPr>
    </w:p>
    <w:p w14:paraId="03C8FC4D" w14:textId="77777777" w:rsidR="00783618" w:rsidRDefault="00783618" w:rsidP="00E97EEF">
      <w:pPr>
        <w:spacing w:after="0" w:line="240" w:lineRule="auto"/>
        <w:jc w:val="center"/>
        <w:rPr>
          <w:rFonts w:ascii="Times New Roman" w:hAnsi="Times New Roman" w:cs="Times New Roman"/>
          <w:b/>
          <w:sz w:val="28"/>
          <w:szCs w:val="28"/>
        </w:rPr>
      </w:pPr>
    </w:p>
    <w:p w14:paraId="5083BC2F" w14:textId="77777777" w:rsidR="00E97EEF" w:rsidRPr="00E01A8E" w:rsidRDefault="00E97EEF" w:rsidP="00E97E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14:paraId="68D74956" w14:textId="77777777" w:rsidR="00CD3024" w:rsidRPr="00470047" w:rsidRDefault="00CD3024" w:rsidP="00CD302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A74D69">
        <w:rPr>
          <w:rFonts w:ascii="Times New Roman" w:hAnsi="Times New Roman" w:cs="Times New Roman"/>
          <w:b/>
          <w:sz w:val="24"/>
          <w:szCs w:val="24"/>
        </w:rPr>
        <w:t>Introduction</w:t>
      </w:r>
    </w:p>
    <w:p w14:paraId="69F86BB1" w14:textId="295391B8" w:rsidR="00B32424" w:rsidRDefault="00CD3024" w:rsidP="00CD3024">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1.1: </w:t>
      </w:r>
      <w:r w:rsidR="00B32424" w:rsidRPr="00B32424">
        <w:rPr>
          <w:rFonts w:ascii="Times New Roman" w:hAnsi="Times New Roman" w:cs="Times New Roman"/>
          <w:bCs/>
          <w:i/>
          <w:iCs/>
          <w:sz w:val="24"/>
          <w:szCs w:val="24"/>
        </w:rPr>
        <w:t>Introduction</w:t>
      </w:r>
    </w:p>
    <w:p w14:paraId="26256885" w14:textId="5EF087DC" w:rsidR="00CD3024" w:rsidRDefault="00B32424" w:rsidP="00CD3024">
      <w:pPr>
        <w:spacing w:after="0" w:line="240" w:lineRule="auto"/>
        <w:ind w:left="720"/>
        <w:rPr>
          <w:rFonts w:ascii="Times New Roman" w:hAnsi="Times New Roman" w:cs="Times New Roman"/>
          <w:sz w:val="24"/>
          <w:szCs w:val="24"/>
        </w:rPr>
      </w:pPr>
      <w:r>
        <w:rPr>
          <w:rFonts w:ascii="Times New Roman" w:hAnsi="Times New Roman" w:cs="Times New Roman"/>
          <w:b/>
          <w:bCs/>
          <w:iCs/>
          <w:sz w:val="24"/>
          <w:szCs w:val="24"/>
        </w:rPr>
        <w:t xml:space="preserve">1.2: </w:t>
      </w:r>
      <w:r w:rsidR="00CD3024" w:rsidRPr="00357344">
        <w:rPr>
          <w:rFonts w:ascii="Times New Roman" w:hAnsi="Times New Roman" w:cs="Times New Roman"/>
          <w:i/>
          <w:sz w:val="24"/>
          <w:szCs w:val="24"/>
        </w:rPr>
        <w:t>The Welcoming Congregation</w:t>
      </w:r>
      <w:r w:rsidR="00CD3024">
        <w:rPr>
          <w:rFonts w:ascii="Times New Roman" w:hAnsi="Times New Roman" w:cs="Times New Roman"/>
          <w:sz w:val="24"/>
          <w:szCs w:val="24"/>
        </w:rPr>
        <w:t xml:space="preserve"> by Rev. Henry Brinton (Excerpt 47 words, 3,919 words full text)</w:t>
      </w:r>
    </w:p>
    <w:p w14:paraId="0AAD1958" w14:textId="77777777" w:rsidR="00635146" w:rsidRPr="00E620F4" w:rsidRDefault="00635146" w:rsidP="00635146">
      <w:pPr>
        <w:spacing w:after="0" w:line="240" w:lineRule="auto"/>
        <w:rPr>
          <w:rFonts w:ascii="Times New Roman" w:hAnsi="Times New Roman" w:cs="Times New Roman"/>
          <w:b/>
          <w:bCs/>
          <w:sz w:val="24"/>
          <w:szCs w:val="24"/>
        </w:rPr>
      </w:pPr>
      <w:r w:rsidRPr="00E620F4">
        <w:rPr>
          <w:rFonts w:ascii="Times New Roman" w:hAnsi="Times New Roman" w:cs="Times New Roman"/>
          <w:b/>
          <w:bCs/>
          <w:sz w:val="24"/>
          <w:szCs w:val="24"/>
        </w:rPr>
        <w:t>2.0: Observances</w:t>
      </w:r>
    </w:p>
    <w:p w14:paraId="2DB1FF57" w14:textId="77777777" w:rsidR="00635146" w:rsidRDefault="00635146" w:rsidP="0063514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sidRPr="005E14DA">
        <w:rPr>
          <w:rFonts w:ascii="Times New Roman" w:hAnsi="Times New Roman" w:cs="Times New Roman"/>
          <w:i/>
          <w:iCs/>
          <w:sz w:val="24"/>
          <w:szCs w:val="24"/>
        </w:rPr>
        <w:t>UN World Water Day</w:t>
      </w:r>
      <w:r w:rsidRPr="0032166D">
        <w:rPr>
          <w:rFonts w:ascii="Times New Roman" w:hAnsi="Times New Roman" w:cs="Times New Roman"/>
          <w:sz w:val="24"/>
          <w:szCs w:val="24"/>
        </w:rPr>
        <w:t>, March22</w:t>
      </w:r>
    </w:p>
    <w:p w14:paraId="209D7331" w14:textId="77777777" w:rsidR="00635146" w:rsidRPr="0032166D" w:rsidRDefault="00635146" w:rsidP="00635146">
      <w:pPr>
        <w:spacing w:after="0" w:line="240" w:lineRule="auto"/>
        <w:ind w:left="720"/>
        <w:rPr>
          <w:rFonts w:ascii="Times New Roman" w:hAnsi="Times New Roman" w:cs="Times New Roman"/>
          <w:sz w:val="24"/>
          <w:szCs w:val="24"/>
        </w:rPr>
      </w:pPr>
      <w:r w:rsidRPr="007F7CD2">
        <w:rPr>
          <w:rFonts w:ascii="Times New Roman" w:hAnsi="Times New Roman" w:cs="Times New Roman"/>
          <w:b/>
          <w:bCs/>
          <w:sz w:val="24"/>
          <w:szCs w:val="24"/>
        </w:rPr>
        <w:t>2.2:</w:t>
      </w:r>
      <w:r>
        <w:rPr>
          <w:rFonts w:ascii="Times New Roman" w:hAnsi="Times New Roman" w:cs="Times New Roman"/>
          <w:sz w:val="24"/>
          <w:szCs w:val="24"/>
        </w:rPr>
        <w:t xml:space="preserve"> </w:t>
      </w:r>
      <w:r w:rsidRPr="005E14DA">
        <w:rPr>
          <w:rFonts w:ascii="Times New Roman" w:hAnsi="Times New Roman" w:cs="Times New Roman"/>
          <w:i/>
          <w:iCs/>
          <w:sz w:val="24"/>
          <w:szCs w:val="24"/>
        </w:rPr>
        <w:t>UN International Human Solidarity Day</w:t>
      </w:r>
      <w:r w:rsidRPr="0032166D">
        <w:rPr>
          <w:rFonts w:ascii="Times New Roman" w:hAnsi="Times New Roman" w:cs="Times New Roman"/>
          <w:sz w:val="24"/>
          <w:szCs w:val="24"/>
        </w:rPr>
        <w:t>, December 20</w:t>
      </w:r>
    </w:p>
    <w:p w14:paraId="5358D652" w14:textId="77777777" w:rsidR="00635146" w:rsidRDefault="00635146" w:rsidP="00635146">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1222F87C" w14:textId="77777777" w:rsidR="00635146" w:rsidRDefault="00635146" w:rsidP="00635146">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Pr="00696336">
        <w:rPr>
          <w:rFonts w:ascii="Times New Roman" w:hAnsi="Times New Roman" w:cs="Times New Roman"/>
          <w:b/>
          <w:sz w:val="24"/>
          <w:szCs w:val="24"/>
        </w:rPr>
        <w:t>.1:</w:t>
      </w:r>
      <w:r>
        <w:rPr>
          <w:rFonts w:ascii="Times New Roman" w:hAnsi="Times New Roman" w:cs="Times New Roman"/>
          <w:b/>
          <w:i/>
          <w:sz w:val="24"/>
          <w:szCs w:val="24"/>
        </w:rPr>
        <w:t xml:space="preserve"> </w:t>
      </w:r>
      <w:r>
        <w:rPr>
          <w:rFonts w:ascii="Times New Roman" w:hAnsi="Times New Roman" w:cs="Times New Roman"/>
          <w:i/>
          <w:sz w:val="24"/>
          <w:szCs w:val="24"/>
        </w:rPr>
        <w:t>The People’s Supper</w:t>
      </w:r>
    </w:p>
    <w:p w14:paraId="62A367B7" w14:textId="77777777" w:rsidR="00635146" w:rsidRDefault="00635146" w:rsidP="00635146">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i/>
          <w:sz w:val="24"/>
          <w:szCs w:val="24"/>
        </w:rPr>
        <w:t>Creating</w:t>
      </w:r>
      <w:r w:rsidRPr="00382F8A">
        <w:rPr>
          <w:rFonts w:ascii="Times New Roman" w:hAnsi="Times New Roman" w:cs="Times New Roman"/>
          <w:i/>
          <w:sz w:val="24"/>
          <w:szCs w:val="24"/>
        </w:rPr>
        <w:t xml:space="preserve"> an Open Table program</w:t>
      </w:r>
      <w:r>
        <w:rPr>
          <w:rFonts w:ascii="Times New Roman" w:hAnsi="Times New Roman" w:cs="Times New Roman"/>
          <w:b/>
          <w:sz w:val="24"/>
          <w:szCs w:val="24"/>
        </w:rPr>
        <w:t xml:space="preserve"> </w:t>
      </w:r>
    </w:p>
    <w:p w14:paraId="31CEB9F0" w14:textId="77777777" w:rsidR="00635146" w:rsidRPr="00C760B7" w:rsidRDefault="00635146" w:rsidP="00635146">
      <w:pPr>
        <w:spacing w:after="0" w:line="240" w:lineRule="auto"/>
        <w:ind w:left="1440"/>
        <w:rPr>
          <w:rFonts w:ascii="Times New Roman" w:hAnsi="Times New Roman" w:cs="Times New Roman"/>
          <w:sz w:val="24"/>
          <w:szCs w:val="24"/>
        </w:rPr>
      </w:pPr>
      <w:r>
        <w:rPr>
          <w:rFonts w:ascii="Times New Roman" w:eastAsia="Times New Roman" w:hAnsi="Times New Roman" w:cs="Times New Roman"/>
          <w:b/>
          <w:sz w:val="24"/>
          <w:szCs w:val="24"/>
        </w:rPr>
        <w:t xml:space="preserve">3.2.1: </w:t>
      </w:r>
      <w:r w:rsidRPr="00724713">
        <w:rPr>
          <w:rFonts w:ascii="Times New Roman" w:eastAsia="Times New Roman" w:hAnsi="Times New Roman" w:cs="Times New Roman"/>
          <w:i/>
          <w:color w:val="1A2E3B"/>
          <w:kern w:val="36"/>
          <w:sz w:val="24"/>
          <w:szCs w:val="24"/>
        </w:rPr>
        <w:t>The Open Table: A Community of Hospitality and Conversation</w:t>
      </w:r>
      <w:r w:rsidRPr="00DE13B2">
        <w:rPr>
          <w:rFonts w:ascii="Times New Roman" w:eastAsia="Times New Roman" w:hAnsi="Times New Roman" w:cs="Times New Roman"/>
          <w:color w:val="1A2E3B"/>
          <w:kern w:val="36"/>
          <w:sz w:val="24"/>
          <w:szCs w:val="24"/>
        </w:rPr>
        <w:t xml:space="preserve"> by kindling (</w:t>
      </w:r>
      <w:r>
        <w:rPr>
          <w:rFonts w:ascii="Times New Roman" w:eastAsia="Times New Roman" w:hAnsi="Times New Roman" w:cs="Times New Roman"/>
          <w:color w:val="1A2E3B"/>
          <w:kern w:val="36"/>
          <w:sz w:val="24"/>
          <w:szCs w:val="24"/>
        </w:rPr>
        <w:t>1:06)</w:t>
      </w:r>
    </w:p>
    <w:p w14:paraId="6112F1AA" w14:textId="77777777" w:rsidR="00A3486F" w:rsidRDefault="00A3486F" w:rsidP="00342047">
      <w:pPr>
        <w:spacing w:after="0" w:line="240" w:lineRule="auto"/>
        <w:rPr>
          <w:rFonts w:ascii="Times New Roman" w:hAnsi="Times New Roman" w:cs="Times New Roman"/>
          <w:sz w:val="24"/>
          <w:szCs w:val="24"/>
        </w:rPr>
      </w:pPr>
    </w:p>
    <w:p w14:paraId="2ECDE4CB" w14:textId="77777777" w:rsidR="005D3A8C" w:rsidRPr="00E97EEF" w:rsidRDefault="00E97EEF" w:rsidP="00E97E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3420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0650A693" w14:textId="661A4E4F" w:rsidR="00751AEF" w:rsidRDefault="00751AEF" w:rsidP="005D3A8C">
      <w:pPr>
        <w:spacing w:after="0" w:line="240" w:lineRule="auto"/>
        <w:ind w:left="720"/>
        <w:rPr>
          <w:rFonts w:ascii="Times New Roman" w:hAnsi="Times New Roman" w:cs="Times New Roman"/>
          <w:sz w:val="24"/>
          <w:szCs w:val="24"/>
        </w:rPr>
      </w:pPr>
      <w:r w:rsidRPr="00751AEF">
        <w:rPr>
          <w:rFonts w:ascii="Times New Roman" w:hAnsi="Times New Roman" w:cs="Times New Roman"/>
          <w:b/>
          <w:bCs/>
          <w:sz w:val="24"/>
          <w:szCs w:val="24"/>
        </w:rPr>
        <w:t>1.1:</w:t>
      </w:r>
      <w:r>
        <w:rPr>
          <w:rFonts w:ascii="Times New Roman" w:hAnsi="Times New Roman" w:cs="Times New Roman"/>
          <w:sz w:val="24"/>
          <w:szCs w:val="24"/>
        </w:rPr>
        <w:t xml:space="preserve"> </w:t>
      </w:r>
      <w:r w:rsidRPr="00751AEF">
        <w:rPr>
          <w:rFonts w:ascii="Times New Roman" w:hAnsi="Times New Roman" w:cs="Times New Roman"/>
          <w:i/>
          <w:iCs/>
          <w:sz w:val="24"/>
          <w:szCs w:val="24"/>
        </w:rPr>
        <w:t>Introduction</w:t>
      </w:r>
    </w:p>
    <w:p w14:paraId="7673BAE4" w14:textId="3CD30416" w:rsidR="00B32424" w:rsidRDefault="00B32424" w:rsidP="005D3A8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Communion</w:t>
      </w:r>
      <w:r w:rsidR="007F557B">
        <w:rPr>
          <w:rFonts w:ascii="Times New Roman" w:hAnsi="Times New Roman" w:cs="Times New Roman"/>
          <w:sz w:val="24"/>
          <w:szCs w:val="24"/>
        </w:rPr>
        <w:t>,</w:t>
      </w:r>
      <w:r>
        <w:rPr>
          <w:rFonts w:ascii="Times New Roman" w:hAnsi="Times New Roman" w:cs="Times New Roman"/>
          <w:sz w:val="24"/>
          <w:szCs w:val="24"/>
        </w:rPr>
        <w:t xml:space="preserve"> unhinged from its Christian roots and symbolism</w:t>
      </w:r>
      <w:r w:rsidR="007F557B">
        <w:rPr>
          <w:rFonts w:ascii="Times New Roman" w:hAnsi="Times New Roman" w:cs="Times New Roman"/>
          <w:sz w:val="24"/>
          <w:szCs w:val="24"/>
        </w:rPr>
        <w:t>,</w:t>
      </w:r>
      <w:r>
        <w:rPr>
          <w:rFonts w:ascii="Times New Roman" w:hAnsi="Times New Roman" w:cs="Times New Roman"/>
          <w:sz w:val="24"/>
          <w:szCs w:val="24"/>
        </w:rPr>
        <w:t xml:space="preserve"> is a vital concept in our polarized and fractured society. A different and powerful symbol of communion is the Welcome Table. </w:t>
      </w:r>
      <w:r w:rsidR="006C75A4">
        <w:rPr>
          <w:rFonts w:ascii="Times New Roman" w:hAnsi="Times New Roman" w:cs="Times New Roman"/>
          <w:sz w:val="24"/>
          <w:szCs w:val="24"/>
        </w:rPr>
        <w:t>The</w:t>
      </w:r>
      <w:r>
        <w:rPr>
          <w:rFonts w:ascii="Times New Roman" w:hAnsi="Times New Roman" w:cs="Times New Roman"/>
          <w:sz w:val="24"/>
          <w:szCs w:val="24"/>
        </w:rPr>
        <w:t xml:space="preserve"> word </w:t>
      </w:r>
      <w:r w:rsidR="006C75A4">
        <w:rPr>
          <w:rFonts w:ascii="Times New Roman" w:hAnsi="Times New Roman" w:cs="Times New Roman"/>
          <w:sz w:val="24"/>
          <w:szCs w:val="24"/>
        </w:rPr>
        <w:t>“</w:t>
      </w:r>
      <w:r>
        <w:rPr>
          <w:rFonts w:ascii="Times New Roman" w:hAnsi="Times New Roman" w:cs="Times New Roman"/>
          <w:sz w:val="24"/>
          <w:szCs w:val="24"/>
        </w:rPr>
        <w:t>welcome</w:t>
      </w:r>
      <w:r w:rsidR="006C75A4">
        <w:rPr>
          <w:rFonts w:ascii="Times New Roman" w:hAnsi="Times New Roman" w:cs="Times New Roman"/>
          <w:sz w:val="24"/>
          <w:szCs w:val="24"/>
        </w:rPr>
        <w:t>”</w:t>
      </w:r>
      <w:r>
        <w:rPr>
          <w:rFonts w:ascii="Times New Roman" w:hAnsi="Times New Roman" w:cs="Times New Roman"/>
          <w:sz w:val="24"/>
          <w:szCs w:val="24"/>
        </w:rPr>
        <w:t xml:space="preserve"> comes from the </w:t>
      </w:r>
      <w:r w:rsidRPr="00B32424">
        <w:rPr>
          <w:rFonts w:ascii="Times New Roman" w:hAnsi="Times New Roman" w:cs="Times New Roman"/>
          <w:sz w:val="24"/>
          <w:szCs w:val="24"/>
        </w:rPr>
        <w:t xml:space="preserve">Old English </w:t>
      </w:r>
      <w:proofErr w:type="spellStart"/>
      <w:r w:rsidRPr="006C75A4">
        <w:rPr>
          <w:rFonts w:ascii="Times New Roman" w:hAnsi="Times New Roman" w:cs="Times New Roman"/>
          <w:i/>
          <w:iCs/>
          <w:sz w:val="24"/>
          <w:szCs w:val="24"/>
        </w:rPr>
        <w:t>wilcuma</w:t>
      </w:r>
      <w:proofErr w:type="spellEnd"/>
      <w:r w:rsidRPr="006C75A4">
        <w:rPr>
          <w:rFonts w:ascii="Times New Roman" w:hAnsi="Times New Roman" w:cs="Times New Roman"/>
          <w:i/>
          <w:iCs/>
          <w:sz w:val="24"/>
          <w:szCs w:val="24"/>
        </w:rPr>
        <w:t xml:space="preserve"> </w:t>
      </w:r>
      <w:r>
        <w:rPr>
          <w:rFonts w:ascii="Times New Roman" w:hAnsi="Times New Roman" w:cs="Times New Roman"/>
          <w:sz w:val="24"/>
          <w:szCs w:val="24"/>
        </w:rPr>
        <w:t>with the meaning “</w:t>
      </w:r>
      <w:r w:rsidRPr="00B32424">
        <w:rPr>
          <w:rFonts w:ascii="Times New Roman" w:hAnsi="Times New Roman" w:cs="Times New Roman"/>
          <w:sz w:val="24"/>
          <w:szCs w:val="24"/>
        </w:rPr>
        <w:t>welcome guest</w:t>
      </w:r>
      <w:r>
        <w:rPr>
          <w:rFonts w:ascii="Times New Roman" w:hAnsi="Times New Roman" w:cs="Times New Roman"/>
          <w:sz w:val="24"/>
          <w:szCs w:val="24"/>
        </w:rPr>
        <w:t>.”</w:t>
      </w:r>
      <w:r w:rsidR="006C75A4">
        <w:rPr>
          <w:rFonts w:ascii="Times New Roman" w:hAnsi="Times New Roman" w:cs="Times New Roman"/>
          <w:sz w:val="24"/>
          <w:szCs w:val="24"/>
        </w:rPr>
        <w:t xml:space="preserve"> </w:t>
      </w:r>
    </w:p>
    <w:p w14:paraId="4230C639" w14:textId="393030E1" w:rsidR="006C75A4" w:rsidRDefault="006C75A4" w:rsidP="006C75A4">
      <w:pPr>
        <w:spacing w:after="0" w:line="240" w:lineRule="auto"/>
        <w:ind w:left="720"/>
        <w:rPr>
          <w:rFonts w:ascii="Times New Roman" w:hAnsi="Times New Roman" w:cs="Times New Roman"/>
          <w:sz w:val="24"/>
          <w:szCs w:val="24"/>
        </w:rPr>
      </w:pPr>
      <w:r w:rsidRPr="006C75A4">
        <w:rPr>
          <w:rFonts w:ascii="Times New Roman" w:hAnsi="Times New Roman" w:cs="Times New Roman"/>
          <w:sz w:val="24"/>
          <w:szCs w:val="24"/>
        </w:rPr>
        <w:t xml:space="preserve">     </w:t>
      </w:r>
      <w:r w:rsidRPr="006C75A4">
        <w:rPr>
          <w:rFonts w:ascii="Times New Roman" w:hAnsi="Times New Roman" w:cs="Times New Roman"/>
          <w:sz w:val="24"/>
          <w:szCs w:val="24"/>
          <w:shd w:val="clear" w:color="auto" w:fill="FFFFFF"/>
        </w:rPr>
        <w:t>Ray Linville</w:t>
      </w:r>
      <w:r w:rsidRPr="006C75A4">
        <w:rPr>
          <w:rFonts w:ascii="Times New Roman" w:hAnsi="Times New Roman" w:cs="Times New Roman"/>
          <w:sz w:val="24"/>
          <w:szCs w:val="24"/>
        </w:rPr>
        <w:t xml:space="preserve"> writes, “</w:t>
      </w:r>
      <w:r w:rsidRPr="006C75A4">
        <w:rPr>
          <w:rFonts w:ascii="Times New Roman" w:hAnsi="Times New Roman" w:cs="Times New Roman"/>
          <w:sz w:val="24"/>
          <w:szCs w:val="24"/>
          <w:shd w:val="clear" w:color="auto" w:fill="FFFFFF"/>
        </w:rPr>
        <w:t>in the South, the long journey to achieve racial equality has often involved food. “Powerful narratives of food,” as Prof. Marcie Cohen Ferris explains in her book</w:t>
      </w:r>
      <w:r w:rsidR="004A3128">
        <w:rPr>
          <w:rFonts w:ascii="Times New Roman" w:hAnsi="Times New Roman" w:cs="Times New Roman"/>
          <w:sz w:val="24"/>
          <w:szCs w:val="24"/>
          <w:shd w:val="clear" w:color="auto" w:fill="FFFFFF"/>
        </w:rPr>
        <w:t xml:space="preserve"> </w:t>
      </w:r>
      <w:r w:rsidRPr="006C75A4">
        <w:rPr>
          <w:rStyle w:val="Emphasis"/>
          <w:rFonts w:ascii="Times New Roman" w:hAnsi="Times New Roman" w:cs="Times New Roman"/>
          <w:sz w:val="24"/>
          <w:szCs w:val="24"/>
          <w:shd w:val="clear" w:color="auto" w:fill="FFFFFF"/>
        </w:rPr>
        <w:t>The Edible South</w:t>
      </w:r>
      <w:r w:rsidRPr="006C75A4">
        <w:rPr>
          <w:rFonts w:ascii="Times New Roman" w:hAnsi="Times New Roman" w:cs="Times New Roman"/>
          <w:sz w:val="24"/>
          <w:szCs w:val="24"/>
          <w:shd w:val="clear" w:color="auto" w:fill="FFFFFF"/>
        </w:rPr>
        <w:t xml:space="preserve">, </w:t>
      </w:r>
      <w:proofErr w:type="gramStart"/>
      <w:r w:rsidRPr="006C75A4">
        <w:rPr>
          <w:rFonts w:ascii="Times New Roman" w:hAnsi="Times New Roman" w:cs="Times New Roman"/>
          <w:sz w:val="24"/>
          <w:szCs w:val="24"/>
          <w:shd w:val="clear" w:color="auto" w:fill="FFFFFF"/>
        </w:rPr>
        <w:t>tell</w:t>
      </w:r>
      <w:proofErr w:type="gramEnd"/>
      <w:r w:rsidRPr="006C75A4">
        <w:rPr>
          <w:rFonts w:ascii="Times New Roman" w:hAnsi="Times New Roman" w:cs="Times New Roman"/>
          <w:sz w:val="24"/>
          <w:szCs w:val="24"/>
          <w:shd w:val="clear" w:color="auto" w:fill="FFFFFF"/>
        </w:rPr>
        <w:t xml:space="preserve"> as much about our values as they tell who joins us at the table and what we eat.</w:t>
      </w:r>
      <w:r w:rsidRPr="006C75A4">
        <w:rPr>
          <w:rFonts w:ascii="Times New Roman" w:hAnsi="Times New Roman" w:cs="Times New Roman"/>
          <w:sz w:val="24"/>
          <w:szCs w:val="24"/>
        </w:rPr>
        <w:t xml:space="preserve"> </w:t>
      </w:r>
      <w:r w:rsidRPr="006C75A4">
        <w:rPr>
          <w:rFonts w:ascii="Times New Roman" w:hAnsi="Times New Roman" w:cs="Times New Roman"/>
          <w:i/>
          <w:iCs/>
          <w:sz w:val="24"/>
          <w:szCs w:val="24"/>
        </w:rPr>
        <w:t>I’m G</w:t>
      </w:r>
      <w:proofErr w:type="spellStart"/>
      <w:r w:rsidRPr="006C75A4">
        <w:rPr>
          <w:rFonts w:ascii="Times New Roman" w:hAnsi="Times New Roman" w:cs="Times New Roman"/>
          <w:i/>
          <w:iCs/>
          <w:sz w:val="24"/>
          <w:szCs w:val="24"/>
        </w:rPr>
        <w:t>onna</w:t>
      </w:r>
      <w:proofErr w:type="spellEnd"/>
      <w:r w:rsidRPr="006C75A4">
        <w:rPr>
          <w:rFonts w:ascii="Times New Roman" w:hAnsi="Times New Roman" w:cs="Times New Roman"/>
          <w:i/>
          <w:iCs/>
          <w:sz w:val="24"/>
          <w:szCs w:val="24"/>
        </w:rPr>
        <w:t xml:space="preserve"> Sit at the Welcome Table</w:t>
      </w:r>
      <w:r w:rsidRPr="006C75A4">
        <w:rPr>
          <w:rFonts w:ascii="Times New Roman" w:hAnsi="Times New Roman" w:cs="Times New Roman"/>
          <w:sz w:val="24"/>
          <w:szCs w:val="24"/>
        </w:rPr>
        <w:t>, a song of the Civil Rights Movement that was adapted from an African-American spiritual, expresses the view that equality includes the right to eat with others</w:t>
      </w:r>
      <w:r>
        <w:rPr>
          <w:rFonts w:ascii="Times New Roman" w:hAnsi="Times New Roman" w:cs="Times New Roman"/>
          <w:sz w:val="24"/>
          <w:szCs w:val="24"/>
        </w:rPr>
        <w:t>—</w:t>
      </w:r>
      <w:r w:rsidRPr="006C75A4">
        <w:rPr>
          <w:rFonts w:ascii="Times New Roman" w:hAnsi="Times New Roman" w:cs="Times New Roman"/>
          <w:sz w:val="24"/>
          <w:szCs w:val="24"/>
        </w:rPr>
        <w:t>and be welcome.</w:t>
      </w:r>
      <w:r>
        <w:rPr>
          <w:rFonts w:ascii="Times New Roman" w:hAnsi="Times New Roman" w:cs="Times New Roman"/>
          <w:sz w:val="24"/>
          <w:szCs w:val="24"/>
        </w:rPr>
        <w:t xml:space="preserve">” </w:t>
      </w:r>
    </w:p>
    <w:p w14:paraId="68390975" w14:textId="500AB7A0" w:rsidR="006C75A4" w:rsidRDefault="004A3128" w:rsidP="006C75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Alice Walker’s short story, </w:t>
      </w:r>
      <w:r w:rsidRPr="004A3128">
        <w:rPr>
          <w:rFonts w:ascii="Times New Roman" w:hAnsi="Times New Roman" w:cs="Times New Roman"/>
          <w:i/>
          <w:iCs/>
          <w:sz w:val="24"/>
          <w:szCs w:val="24"/>
        </w:rPr>
        <w:t>The Welcome Table</w:t>
      </w:r>
      <w:r>
        <w:rPr>
          <w:rFonts w:ascii="Times New Roman" w:hAnsi="Times New Roman" w:cs="Times New Roman"/>
          <w:sz w:val="24"/>
          <w:szCs w:val="24"/>
        </w:rPr>
        <w:t xml:space="preserve">, published in a 1973 collection of her short stories, </w:t>
      </w:r>
      <w:r w:rsidR="00F15F71" w:rsidRPr="007F557B">
        <w:rPr>
          <w:rFonts w:ascii="Times New Roman" w:hAnsi="Times New Roman" w:cs="Times New Roman"/>
          <w:i/>
          <w:iCs/>
          <w:sz w:val="24"/>
          <w:szCs w:val="24"/>
        </w:rPr>
        <w:t xml:space="preserve">In Love and Trouble: </w:t>
      </w:r>
      <w:r w:rsidR="007F557B" w:rsidRPr="007F557B">
        <w:rPr>
          <w:rFonts w:ascii="Times New Roman" w:hAnsi="Times New Roman" w:cs="Times New Roman"/>
          <w:i/>
          <w:iCs/>
          <w:sz w:val="24"/>
          <w:szCs w:val="24"/>
        </w:rPr>
        <w:t>Stories of Black Women</w:t>
      </w:r>
      <w:r w:rsidR="003346D9">
        <w:rPr>
          <w:rFonts w:ascii="Times New Roman" w:hAnsi="Times New Roman" w:cs="Times New Roman"/>
          <w:sz w:val="24"/>
          <w:szCs w:val="24"/>
        </w:rPr>
        <w:t>,</w:t>
      </w:r>
      <w:r w:rsidR="007F557B" w:rsidRPr="003346D9">
        <w:rPr>
          <w:rFonts w:ascii="Times New Roman" w:hAnsi="Times New Roman" w:cs="Times New Roman"/>
          <w:sz w:val="24"/>
          <w:szCs w:val="24"/>
        </w:rPr>
        <w:t xml:space="preserve"> </w:t>
      </w:r>
      <w:r>
        <w:rPr>
          <w:rFonts w:ascii="Times New Roman" w:hAnsi="Times New Roman" w:cs="Times New Roman"/>
          <w:sz w:val="24"/>
          <w:szCs w:val="24"/>
        </w:rPr>
        <w:t>tells of a</w:t>
      </w:r>
      <w:r w:rsidR="00F15F71">
        <w:rPr>
          <w:rFonts w:ascii="Times New Roman" w:hAnsi="Times New Roman" w:cs="Times New Roman"/>
          <w:sz w:val="24"/>
          <w:szCs w:val="24"/>
        </w:rPr>
        <w:t>n</w:t>
      </w:r>
      <w:r>
        <w:rPr>
          <w:rFonts w:ascii="Times New Roman" w:hAnsi="Times New Roman" w:cs="Times New Roman"/>
          <w:sz w:val="24"/>
          <w:szCs w:val="24"/>
        </w:rPr>
        <w:t xml:space="preserve"> old, </w:t>
      </w:r>
      <w:r w:rsidR="00AB4DC2">
        <w:rPr>
          <w:rFonts w:ascii="Times New Roman" w:hAnsi="Times New Roman" w:cs="Times New Roman"/>
          <w:sz w:val="24"/>
          <w:szCs w:val="24"/>
        </w:rPr>
        <w:t xml:space="preserve">black woman wearing her tattered, Sunday go-to-meeting </w:t>
      </w:r>
      <w:r w:rsidR="00751AEF">
        <w:rPr>
          <w:rFonts w:ascii="Times New Roman" w:hAnsi="Times New Roman" w:cs="Times New Roman"/>
          <w:sz w:val="24"/>
          <w:szCs w:val="24"/>
        </w:rPr>
        <w:t xml:space="preserve">clothes </w:t>
      </w:r>
      <w:r w:rsidR="00AB4DC2">
        <w:rPr>
          <w:rFonts w:ascii="Times New Roman" w:hAnsi="Times New Roman" w:cs="Times New Roman"/>
          <w:sz w:val="24"/>
          <w:szCs w:val="24"/>
        </w:rPr>
        <w:t>who wonder</w:t>
      </w:r>
      <w:r w:rsidR="006A3D79">
        <w:rPr>
          <w:rFonts w:ascii="Times New Roman" w:hAnsi="Times New Roman" w:cs="Times New Roman"/>
          <w:sz w:val="24"/>
          <w:szCs w:val="24"/>
        </w:rPr>
        <w:t>ed</w:t>
      </w:r>
      <w:r w:rsidR="00AB4DC2">
        <w:rPr>
          <w:rFonts w:ascii="Times New Roman" w:hAnsi="Times New Roman" w:cs="Times New Roman"/>
          <w:sz w:val="24"/>
          <w:szCs w:val="24"/>
        </w:rPr>
        <w:t xml:space="preserve"> into a white church near her home on a </w:t>
      </w:r>
      <w:r w:rsidR="00C73797">
        <w:rPr>
          <w:rFonts w:ascii="Times New Roman" w:hAnsi="Times New Roman" w:cs="Times New Roman"/>
          <w:sz w:val="24"/>
          <w:szCs w:val="24"/>
        </w:rPr>
        <w:t xml:space="preserve">very </w:t>
      </w:r>
      <w:r w:rsidR="00AB4DC2">
        <w:rPr>
          <w:rFonts w:ascii="Times New Roman" w:hAnsi="Times New Roman" w:cs="Times New Roman"/>
          <w:sz w:val="24"/>
          <w:szCs w:val="24"/>
        </w:rPr>
        <w:t>cold day. She walk</w:t>
      </w:r>
      <w:r w:rsidR="006A3D79">
        <w:rPr>
          <w:rFonts w:ascii="Times New Roman" w:hAnsi="Times New Roman" w:cs="Times New Roman"/>
          <w:sz w:val="24"/>
          <w:szCs w:val="24"/>
        </w:rPr>
        <w:t>ed</w:t>
      </w:r>
      <w:r w:rsidR="00AB4DC2">
        <w:rPr>
          <w:rFonts w:ascii="Times New Roman" w:hAnsi="Times New Roman" w:cs="Times New Roman"/>
          <w:sz w:val="24"/>
          <w:szCs w:val="24"/>
        </w:rPr>
        <w:t xml:space="preserve"> past the minister in the vestibule, who might have said in greeting</w:t>
      </w:r>
      <w:r w:rsidR="006A3D79">
        <w:rPr>
          <w:rFonts w:ascii="Times New Roman" w:hAnsi="Times New Roman" w:cs="Times New Roman"/>
          <w:sz w:val="24"/>
          <w:szCs w:val="24"/>
        </w:rPr>
        <w:t>, “Auntie, you know this isn’t your church,” and sat</w:t>
      </w:r>
      <w:r w:rsidR="00AB4DC2">
        <w:rPr>
          <w:rFonts w:ascii="Times New Roman" w:hAnsi="Times New Roman" w:cs="Times New Roman"/>
          <w:sz w:val="24"/>
          <w:szCs w:val="24"/>
        </w:rPr>
        <w:t xml:space="preserve"> in the very first bench from the back</w:t>
      </w:r>
      <w:r w:rsidR="00C73797">
        <w:rPr>
          <w:rFonts w:ascii="Times New Roman" w:hAnsi="Times New Roman" w:cs="Times New Roman"/>
          <w:sz w:val="24"/>
          <w:szCs w:val="24"/>
        </w:rPr>
        <w:t>, where it also felt very cold</w:t>
      </w:r>
      <w:r w:rsidR="00AB4DC2">
        <w:rPr>
          <w:rFonts w:ascii="Times New Roman" w:hAnsi="Times New Roman" w:cs="Times New Roman"/>
          <w:sz w:val="24"/>
          <w:szCs w:val="24"/>
        </w:rPr>
        <w:t xml:space="preserve">. The young usher </w:t>
      </w:r>
      <w:r w:rsidR="006A3D79">
        <w:rPr>
          <w:rFonts w:ascii="Times New Roman" w:hAnsi="Times New Roman" w:cs="Times New Roman"/>
          <w:sz w:val="24"/>
          <w:szCs w:val="24"/>
        </w:rPr>
        <w:t>went</w:t>
      </w:r>
      <w:r w:rsidR="00AB4DC2">
        <w:rPr>
          <w:rFonts w:ascii="Times New Roman" w:hAnsi="Times New Roman" w:cs="Times New Roman"/>
          <w:sz w:val="24"/>
          <w:szCs w:val="24"/>
        </w:rPr>
        <w:t xml:space="preserve"> up to her and perhaps call</w:t>
      </w:r>
      <w:r w:rsidR="006A3D79">
        <w:rPr>
          <w:rFonts w:ascii="Times New Roman" w:hAnsi="Times New Roman" w:cs="Times New Roman"/>
          <w:sz w:val="24"/>
          <w:szCs w:val="24"/>
        </w:rPr>
        <w:t>ed</w:t>
      </w:r>
      <w:r w:rsidR="00AB4DC2">
        <w:rPr>
          <w:rFonts w:ascii="Times New Roman" w:hAnsi="Times New Roman" w:cs="Times New Roman"/>
          <w:sz w:val="24"/>
          <w:szCs w:val="24"/>
        </w:rPr>
        <w:t xml:space="preserve"> her </w:t>
      </w:r>
      <w:proofErr w:type="gramStart"/>
      <w:r w:rsidR="00AB4DC2">
        <w:rPr>
          <w:rFonts w:ascii="Times New Roman" w:hAnsi="Times New Roman" w:cs="Times New Roman"/>
          <w:sz w:val="24"/>
          <w:szCs w:val="24"/>
        </w:rPr>
        <w:t>Grandma</w:t>
      </w:r>
      <w:proofErr w:type="gramEnd"/>
      <w:r w:rsidR="00AB4DC2">
        <w:rPr>
          <w:rFonts w:ascii="Times New Roman" w:hAnsi="Times New Roman" w:cs="Times New Roman"/>
          <w:sz w:val="24"/>
          <w:szCs w:val="24"/>
        </w:rPr>
        <w:t>, telling her that she should leave, but she ignore</w:t>
      </w:r>
      <w:r w:rsidR="006A3D79">
        <w:rPr>
          <w:rFonts w:ascii="Times New Roman" w:hAnsi="Times New Roman" w:cs="Times New Roman"/>
          <w:sz w:val="24"/>
          <w:szCs w:val="24"/>
        </w:rPr>
        <w:t>d</w:t>
      </w:r>
      <w:r w:rsidR="00AB4DC2">
        <w:rPr>
          <w:rFonts w:ascii="Times New Roman" w:hAnsi="Times New Roman" w:cs="Times New Roman"/>
          <w:sz w:val="24"/>
          <w:szCs w:val="24"/>
        </w:rPr>
        <w:t xml:space="preserve"> him.</w:t>
      </w:r>
      <w:r w:rsidR="00C73797">
        <w:rPr>
          <w:rFonts w:ascii="Times New Roman" w:hAnsi="Times New Roman" w:cs="Times New Roman"/>
          <w:sz w:val="24"/>
          <w:szCs w:val="24"/>
        </w:rPr>
        <w:t xml:space="preserve"> Walker wrote, “It was the ladies who finally did what to them had to be done.” They dared their husbands to throw her out of the church, and they did. And when she was gone, somehow the church felt warmer. Once outside, the old black woman felt bewildered until she saw </w:t>
      </w:r>
      <w:proofErr w:type="gramStart"/>
      <w:r w:rsidR="00C73797">
        <w:rPr>
          <w:rFonts w:ascii="Times New Roman" w:hAnsi="Times New Roman" w:cs="Times New Roman"/>
          <w:sz w:val="24"/>
          <w:szCs w:val="24"/>
        </w:rPr>
        <w:t>Jesus</w:t>
      </w:r>
      <w:proofErr w:type="gramEnd"/>
      <w:r w:rsidR="00C73797">
        <w:rPr>
          <w:rFonts w:ascii="Times New Roman" w:hAnsi="Times New Roman" w:cs="Times New Roman"/>
          <w:sz w:val="24"/>
          <w:szCs w:val="24"/>
        </w:rPr>
        <w:t xml:space="preserve"> walking toward her. When he reached her, he said, “Follow me,” and she did. She told him about being thrown out of the church. They walked tog</w:t>
      </w:r>
      <w:r w:rsidR="00526CD6">
        <w:rPr>
          <w:rFonts w:ascii="Times New Roman" w:hAnsi="Times New Roman" w:cs="Times New Roman"/>
          <w:sz w:val="24"/>
          <w:szCs w:val="24"/>
        </w:rPr>
        <w:t>e</w:t>
      </w:r>
      <w:r w:rsidR="00C73797">
        <w:rPr>
          <w:rFonts w:ascii="Times New Roman" w:hAnsi="Times New Roman" w:cs="Times New Roman"/>
          <w:sz w:val="24"/>
          <w:szCs w:val="24"/>
        </w:rPr>
        <w:t>ther past he</w:t>
      </w:r>
      <w:r w:rsidR="00F15F71">
        <w:rPr>
          <w:rFonts w:ascii="Times New Roman" w:hAnsi="Times New Roman" w:cs="Times New Roman"/>
          <w:sz w:val="24"/>
          <w:szCs w:val="24"/>
        </w:rPr>
        <w:t>r</w:t>
      </w:r>
      <w:r w:rsidR="00C73797">
        <w:rPr>
          <w:rFonts w:ascii="Times New Roman" w:hAnsi="Times New Roman" w:cs="Times New Roman"/>
          <w:sz w:val="24"/>
          <w:szCs w:val="24"/>
        </w:rPr>
        <w:t xml:space="preserve"> broken</w:t>
      </w:r>
      <w:r w:rsidR="00F15F71">
        <w:rPr>
          <w:rFonts w:ascii="Times New Roman" w:hAnsi="Times New Roman" w:cs="Times New Roman"/>
          <w:sz w:val="24"/>
          <w:szCs w:val="24"/>
        </w:rPr>
        <w:t>-</w:t>
      </w:r>
      <w:r w:rsidR="00C73797">
        <w:rPr>
          <w:rFonts w:ascii="Times New Roman" w:hAnsi="Times New Roman" w:cs="Times New Roman"/>
          <w:sz w:val="24"/>
          <w:szCs w:val="24"/>
        </w:rPr>
        <w:t xml:space="preserve">down </w:t>
      </w:r>
      <w:r w:rsidR="00526CD6">
        <w:rPr>
          <w:rFonts w:ascii="Times New Roman" w:hAnsi="Times New Roman" w:cs="Times New Roman"/>
          <w:sz w:val="24"/>
          <w:szCs w:val="24"/>
        </w:rPr>
        <w:t xml:space="preserve">house. </w:t>
      </w:r>
      <w:r w:rsidR="00F15F71">
        <w:rPr>
          <w:rFonts w:ascii="Times New Roman" w:hAnsi="Times New Roman" w:cs="Times New Roman"/>
          <w:sz w:val="24"/>
          <w:szCs w:val="24"/>
        </w:rPr>
        <w:t>She sang some out loud, but the</w:t>
      </w:r>
      <w:r w:rsidR="00751AEF">
        <w:rPr>
          <w:rFonts w:ascii="Times New Roman" w:hAnsi="Times New Roman" w:cs="Times New Roman"/>
          <w:sz w:val="24"/>
          <w:szCs w:val="24"/>
        </w:rPr>
        <w:t>n</w:t>
      </w:r>
      <w:r w:rsidR="00F15F71">
        <w:rPr>
          <w:rFonts w:ascii="Times New Roman" w:hAnsi="Times New Roman" w:cs="Times New Roman"/>
          <w:sz w:val="24"/>
          <w:szCs w:val="24"/>
        </w:rPr>
        <w:t xml:space="preserve"> got quiet </w:t>
      </w:r>
      <w:r w:rsidR="00F15F71">
        <w:rPr>
          <w:rFonts w:ascii="Times New Roman" w:hAnsi="Times New Roman" w:cs="Times New Roman"/>
          <w:sz w:val="24"/>
          <w:szCs w:val="24"/>
        </w:rPr>
        <w:lastRenderedPageBreak/>
        <w:t xml:space="preserve">because she didn’t want to annoy Jesus. </w:t>
      </w:r>
      <w:r w:rsidR="00526CD6">
        <w:rPr>
          <w:rFonts w:ascii="Times New Roman" w:hAnsi="Times New Roman" w:cs="Times New Roman"/>
          <w:sz w:val="24"/>
          <w:szCs w:val="24"/>
        </w:rPr>
        <w:t>The ground seemed like clouds to her as they kept walking.</w:t>
      </w:r>
      <w:r w:rsidR="00F15F71">
        <w:rPr>
          <w:rFonts w:ascii="Times New Roman" w:hAnsi="Times New Roman" w:cs="Times New Roman"/>
          <w:sz w:val="24"/>
          <w:szCs w:val="24"/>
        </w:rPr>
        <w:t xml:space="preserve"> Most of the white folks later heard that an old colored woman fell dead along the highway. Black families that had seen her walking by said that she was alone. </w:t>
      </w:r>
      <w:r w:rsidR="00751AEF">
        <w:rPr>
          <w:rFonts w:ascii="Times New Roman" w:hAnsi="Times New Roman" w:cs="Times New Roman"/>
          <w:sz w:val="24"/>
          <w:szCs w:val="24"/>
        </w:rPr>
        <w:t>She might have lived if there had been a</w:t>
      </w:r>
      <w:r w:rsidR="00F15F71">
        <w:rPr>
          <w:rFonts w:ascii="Times New Roman" w:hAnsi="Times New Roman" w:cs="Times New Roman"/>
          <w:sz w:val="24"/>
          <w:szCs w:val="24"/>
        </w:rPr>
        <w:t xml:space="preserve"> welcome table at that white church.</w:t>
      </w:r>
      <w:r w:rsidR="00751AEF">
        <w:rPr>
          <w:rFonts w:ascii="Times New Roman" w:hAnsi="Times New Roman" w:cs="Times New Roman"/>
          <w:sz w:val="24"/>
          <w:szCs w:val="24"/>
        </w:rPr>
        <w:t xml:space="preserve"> As Walker writes, “The people in the church …never mentioned her to one another or to anybody else.” Indeed!</w:t>
      </w:r>
    </w:p>
    <w:p w14:paraId="0C714FD7" w14:textId="50D5A5A7" w:rsidR="00972175" w:rsidRPr="00972175" w:rsidRDefault="00033363" w:rsidP="005D3A8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Henry Brinton writes in his book, </w:t>
      </w:r>
      <w:r w:rsidRPr="00033363">
        <w:rPr>
          <w:rFonts w:ascii="Times New Roman" w:hAnsi="Times New Roman" w:cs="Times New Roman"/>
          <w:i/>
          <w:sz w:val="24"/>
          <w:szCs w:val="24"/>
        </w:rPr>
        <w:t>The Welcoming Congregation</w:t>
      </w:r>
      <w:r>
        <w:rPr>
          <w:rFonts w:ascii="Times New Roman" w:hAnsi="Times New Roman" w:cs="Times New Roman"/>
          <w:sz w:val="24"/>
          <w:szCs w:val="24"/>
        </w:rPr>
        <w:t xml:space="preserve">, </w:t>
      </w:r>
      <w:r w:rsidRPr="00033363">
        <w:rPr>
          <w:rFonts w:ascii="Times New Roman" w:hAnsi="Times New Roman" w:cs="Times New Roman"/>
          <w:sz w:val="24"/>
          <w:szCs w:val="24"/>
        </w:rPr>
        <w:t>“Every time people sit down to eat and drink together, there is the possibility that community will grow and people will be reconciled to one another. This is good news for a fractured and polarized world, and a strong sign of the importance of being a welcoming congregation that embraces all people….”</w:t>
      </w:r>
      <w:r>
        <w:rPr>
          <w:rFonts w:ascii="Times New Roman" w:hAnsi="Times New Roman" w:cs="Times New Roman"/>
          <w:sz w:val="24"/>
          <w:szCs w:val="24"/>
        </w:rPr>
        <w:t xml:space="preserve"> In his book, he writes about the roots of hospitality: </w:t>
      </w:r>
      <w:r w:rsidR="00972175">
        <w:rPr>
          <w:rFonts w:ascii="Times New Roman" w:hAnsi="Times New Roman" w:cs="Times New Roman"/>
          <w:sz w:val="24"/>
          <w:szCs w:val="24"/>
        </w:rPr>
        <w:t>facility, worship, meals, and small groups. For Brinton, the fruits of hospitality are r</w:t>
      </w:r>
      <w:r w:rsidR="00972175" w:rsidRPr="00DB1508">
        <w:rPr>
          <w:rFonts w:ascii="Times New Roman" w:hAnsi="Times New Roman" w:cs="Times New Roman"/>
          <w:sz w:val="24"/>
          <w:szCs w:val="24"/>
        </w:rPr>
        <w:t xml:space="preserve">econciliation, outreach, and new perceptions of </w:t>
      </w:r>
      <w:r w:rsidR="00972175" w:rsidRPr="00972175">
        <w:rPr>
          <w:rFonts w:ascii="Times New Roman" w:hAnsi="Times New Roman" w:cs="Times New Roman"/>
          <w:sz w:val="24"/>
          <w:szCs w:val="24"/>
        </w:rPr>
        <w:t>religion.</w:t>
      </w:r>
    </w:p>
    <w:p w14:paraId="48679215" w14:textId="463365BE" w:rsidR="00F71AD2" w:rsidRDefault="00F71AD2" w:rsidP="00574FC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It is notable that </w:t>
      </w:r>
      <w:r w:rsidR="003346D9">
        <w:rPr>
          <w:rFonts w:ascii="Times New Roman" w:hAnsi="Times New Roman" w:cs="Times New Roman"/>
          <w:sz w:val="24"/>
          <w:szCs w:val="24"/>
        </w:rPr>
        <w:t>communion</w:t>
      </w:r>
      <w:r>
        <w:rPr>
          <w:rFonts w:ascii="Times New Roman" w:hAnsi="Times New Roman" w:cs="Times New Roman"/>
          <w:sz w:val="24"/>
          <w:szCs w:val="24"/>
        </w:rPr>
        <w:t xml:space="preserve"> touches in deep ways </w:t>
      </w:r>
      <w:r w:rsidR="00063401">
        <w:rPr>
          <w:rFonts w:ascii="Times New Roman" w:hAnsi="Times New Roman" w:cs="Times New Roman"/>
          <w:sz w:val="24"/>
          <w:szCs w:val="24"/>
        </w:rPr>
        <w:t xml:space="preserve">a number of </w:t>
      </w:r>
      <w:r>
        <w:rPr>
          <w:rFonts w:ascii="Times New Roman" w:hAnsi="Times New Roman" w:cs="Times New Roman"/>
          <w:sz w:val="24"/>
          <w:szCs w:val="24"/>
        </w:rPr>
        <w:t xml:space="preserve">topics that continue to challenge society. This includes how we deal with strangers, which comprise most of our world, sometimes even our “neighbors,” as well as the refugee, the immigrant, the homeless, others on the margins. Strangers consist of most </w:t>
      </w:r>
      <w:r w:rsidR="00063401">
        <w:rPr>
          <w:rFonts w:ascii="Times New Roman" w:hAnsi="Times New Roman" w:cs="Times New Roman"/>
          <w:sz w:val="24"/>
          <w:szCs w:val="24"/>
        </w:rPr>
        <w:t>of those</w:t>
      </w:r>
      <w:r>
        <w:rPr>
          <w:rFonts w:ascii="Times New Roman" w:hAnsi="Times New Roman" w:cs="Times New Roman"/>
          <w:sz w:val="24"/>
          <w:szCs w:val="24"/>
        </w:rPr>
        <w:t xml:space="preserve"> </w:t>
      </w:r>
      <w:r w:rsidR="00063401">
        <w:rPr>
          <w:rFonts w:ascii="Times New Roman" w:hAnsi="Times New Roman" w:cs="Times New Roman"/>
          <w:sz w:val="24"/>
          <w:szCs w:val="24"/>
        </w:rPr>
        <w:t xml:space="preserve">who </w:t>
      </w:r>
      <w:r>
        <w:rPr>
          <w:rFonts w:ascii="Times New Roman" w:hAnsi="Times New Roman" w:cs="Times New Roman"/>
          <w:sz w:val="24"/>
          <w:szCs w:val="24"/>
        </w:rPr>
        <w:t>are outside of our tribe however narr</w:t>
      </w:r>
      <w:r w:rsidR="00063401">
        <w:rPr>
          <w:rFonts w:ascii="Times New Roman" w:hAnsi="Times New Roman" w:cs="Times New Roman"/>
          <w:sz w:val="24"/>
          <w:szCs w:val="24"/>
        </w:rPr>
        <w:t>ow</w:t>
      </w:r>
      <w:r>
        <w:rPr>
          <w:rFonts w:ascii="Times New Roman" w:hAnsi="Times New Roman" w:cs="Times New Roman"/>
          <w:sz w:val="24"/>
          <w:szCs w:val="24"/>
        </w:rPr>
        <w:t xml:space="preserve">ly or broadly </w:t>
      </w:r>
      <w:r w:rsidR="00063401">
        <w:rPr>
          <w:rFonts w:ascii="Times New Roman" w:hAnsi="Times New Roman" w:cs="Times New Roman"/>
          <w:sz w:val="24"/>
          <w:szCs w:val="24"/>
        </w:rPr>
        <w:t xml:space="preserve">we may define it. The dynamics of exclusion </w:t>
      </w:r>
      <w:r w:rsidR="00D46AE1">
        <w:rPr>
          <w:rFonts w:ascii="Times New Roman" w:hAnsi="Times New Roman" w:cs="Times New Roman"/>
          <w:sz w:val="24"/>
          <w:szCs w:val="24"/>
        </w:rPr>
        <w:t>ar</w:t>
      </w:r>
      <w:r w:rsidR="00063401">
        <w:rPr>
          <w:rFonts w:ascii="Times New Roman" w:hAnsi="Times New Roman" w:cs="Times New Roman"/>
          <w:sz w:val="24"/>
          <w:szCs w:val="24"/>
        </w:rPr>
        <w:t>e influenced by race, religion, class, political affinition</w:t>
      </w:r>
      <w:r w:rsidR="00751AEF">
        <w:rPr>
          <w:rFonts w:ascii="Times New Roman" w:hAnsi="Times New Roman" w:cs="Times New Roman"/>
          <w:sz w:val="24"/>
          <w:szCs w:val="24"/>
        </w:rPr>
        <w:t>,</w:t>
      </w:r>
      <w:r w:rsidR="00063401">
        <w:rPr>
          <w:rFonts w:ascii="Times New Roman" w:hAnsi="Times New Roman" w:cs="Times New Roman"/>
          <w:sz w:val="24"/>
          <w:szCs w:val="24"/>
        </w:rPr>
        <w:t xml:space="preserve"> and a lot more.</w:t>
      </w:r>
    </w:p>
    <w:p w14:paraId="485BFCCE" w14:textId="77777777" w:rsidR="00574FCF" w:rsidRPr="00972175" w:rsidRDefault="00574FCF" w:rsidP="00574FCF">
      <w:pPr>
        <w:spacing w:after="0" w:line="240" w:lineRule="auto"/>
        <w:ind w:left="720"/>
        <w:rPr>
          <w:rFonts w:ascii="Times New Roman" w:hAnsi="Times New Roman" w:cs="Times New Roman"/>
          <w:sz w:val="24"/>
          <w:szCs w:val="24"/>
        </w:rPr>
      </w:pPr>
    </w:p>
    <w:p w14:paraId="0BFE4820" w14:textId="6F69CE60" w:rsidR="00574FCF" w:rsidRDefault="00357344" w:rsidP="005D3A8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1.</w:t>
      </w:r>
      <w:r w:rsidR="00635146">
        <w:rPr>
          <w:rFonts w:ascii="Times New Roman" w:hAnsi="Times New Roman" w:cs="Times New Roman"/>
          <w:b/>
          <w:sz w:val="24"/>
          <w:szCs w:val="24"/>
        </w:rPr>
        <w:t>2</w:t>
      </w:r>
      <w:r>
        <w:rPr>
          <w:rFonts w:ascii="Times New Roman" w:hAnsi="Times New Roman" w:cs="Times New Roman"/>
          <w:b/>
          <w:sz w:val="24"/>
          <w:szCs w:val="24"/>
        </w:rPr>
        <w:t xml:space="preserve">: </w:t>
      </w:r>
      <w:r w:rsidR="00574FCF" w:rsidRPr="00357344">
        <w:rPr>
          <w:rFonts w:ascii="Times New Roman" w:hAnsi="Times New Roman" w:cs="Times New Roman"/>
          <w:i/>
          <w:sz w:val="24"/>
          <w:szCs w:val="24"/>
        </w:rPr>
        <w:t>The Welcoming Congregation</w:t>
      </w:r>
      <w:r w:rsidR="00574FCF">
        <w:rPr>
          <w:rFonts w:ascii="Times New Roman" w:hAnsi="Times New Roman" w:cs="Times New Roman"/>
          <w:sz w:val="24"/>
          <w:szCs w:val="24"/>
        </w:rPr>
        <w:t xml:space="preserve"> by Rev. Henry Brinton</w:t>
      </w:r>
      <w:r>
        <w:rPr>
          <w:rFonts w:ascii="Times New Roman" w:hAnsi="Times New Roman" w:cs="Times New Roman"/>
          <w:sz w:val="24"/>
          <w:szCs w:val="24"/>
        </w:rPr>
        <w:t xml:space="preserve"> (Excerpt </w:t>
      </w:r>
      <w:r w:rsidR="007F7CD2">
        <w:rPr>
          <w:rFonts w:ascii="Times New Roman" w:hAnsi="Times New Roman" w:cs="Times New Roman"/>
          <w:sz w:val="24"/>
          <w:szCs w:val="24"/>
        </w:rPr>
        <w:t>2</w:t>
      </w:r>
      <w:r>
        <w:rPr>
          <w:rFonts w:ascii="Times New Roman" w:hAnsi="Times New Roman" w:cs="Times New Roman"/>
          <w:sz w:val="24"/>
          <w:szCs w:val="24"/>
        </w:rPr>
        <w:t>47 words, 3,919 words full text)</w:t>
      </w:r>
    </w:p>
    <w:p w14:paraId="3521AC92" w14:textId="77777777" w:rsidR="00357344" w:rsidRPr="00DB1508" w:rsidRDefault="00357344" w:rsidP="00357344">
      <w:pPr>
        <w:shd w:val="clear" w:color="auto" w:fill="FFFFFF"/>
        <w:spacing w:after="0" w:line="240" w:lineRule="auto"/>
        <w:ind w:left="1440"/>
        <w:rPr>
          <w:rFonts w:ascii="Times New Roman" w:eastAsia="Times New Roman" w:hAnsi="Times New Roman" w:cs="Times New Roman"/>
          <w:sz w:val="24"/>
          <w:szCs w:val="24"/>
        </w:rPr>
      </w:pPr>
      <w:r w:rsidRPr="001708A1">
        <w:rPr>
          <w:rFonts w:ascii="Times New Roman" w:eastAsia="Times New Roman" w:hAnsi="Times New Roman" w:cs="Times New Roman"/>
          <w:sz w:val="24"/>
          <w:szCs w:val="24"/>
        </w:rPr>
        <w:t xml:space="preserve">     </w:t>
      </w:r>
      <w:r w:rsidRPr="00DB1508">
        <w:rPr>
          <w:rFonts w:ascii="Times New Roman" w:eastAsia="Times New Roman" w:hAnsi="Times New Roman" w:cs="Times New Roman"/>
          <w:sz w:val="24"/>
          <w:szCs w:val="24"/>
        </w:rPr>
        <w:t>You might think that liberal churche</w:t>
      </w:r>
      <w:r w:rsidRPr="001708A1">
        <w:rPr>
          <w:rFonts w:ascii="Times New Roman" w:eastAsia="Times New Roman" w:hAnsi="Times New Roman" w:cs="Times New Roman"/>
          <w:sz w:val="24"/>
          <w:szCs w:val="24"/>
        </w:rPr>
        <w:t>s would be …welcoming …</w:t>
      </w:r>
      <w:r w:rsidRPr="00DB1508">
        <w:rPr>
          <w:rFonts w:ascii="Times New Roman" w:eastAsia="Times New Roman" w:hAnsi="Times New Roman" w:cs="Times New Roman"/>
          <w:sz w:val="24"/>
          <w:szCs w:val="24"/>
        </w:rPr>
        <w:t>c</w:t>
      </w:r>
      <w:r w:rsidRPr="001708A1">
        <w:rPr>
          <w:rFonts w:ascii="Times New Roman" w:eastAsia="Times New Roman" w:hAnsi="Times New Roman" w:cs="Times New Roman"/>
          <w:sz w:val="24"/>
          <w:szCs w:val="24"/>
        </w:rPr>
        <w:t>ongregations, but they are not.</w:t>
      </w:r>
      <w:r w:rsidRPr="00DB1508">
        <w:rPr>
          <w:rFonts w:ascii="Times New Roman" w:eastAsia="Times New Roman" w:hAnsi="Times New Roman" w:cs="Times New Roman"/>
          <w:sz w:val="24"/>
          <w:szCs w:val="24"/>
        </w:rPr>
        <w:t xml:space="preserve"> Members have the aspiration to be </w:t>
      </w:r>
      <w:r w:rsidRPr="001708A1">
        <w:rPr>
          <w:rFonts w:ascii="Times New Roman" w:eastAsia="Times New Roman" w:hAnsi="Times New Roman" w:cs="Times New Roman"/>
          <w:sz w:val="24"/>
          <w:szCs w:val="24"/>
        </w:rPr>
        <w:t>hospitable, but not the skills.</w:t>
      </w:r>
      <w:r w:rsidRPr="00DB1508">
        <w:rPr>
          <w:rFonts w:ascii="Times New Roman" w:eastAsia="Times New Roman" w:hAnsi="Times New Roman" w:cs="Times New Roman"/>
          <w:sz w:val="24"/>
          <w:szCs w:val="24"/>
        </w:rPr>
        <w:t xml:space="preserve"> Many of us worship in churches that were built before attention was given to creating bright and spacious entryways. We look for our friends after the service of worship, instead of seek</w:t>
      </w:r>
      <w:r w:rsidRPr="001708A1">
        <w:rPr>
          <w:rFonts w:ascii="Times New Roman" w:eastAsia="Times New Roman" w:hAnsi="Times New Roman" w:cs="Times New Roman"/>
          <w:sz w:val="24"/>
          <w:szCs w:val="24"/>
        </w:rPr>
        <w:t>ing out the strangers among us.</w:t>
      </w:r>
      <w:r w:rsidRPr="00DB1508">
        <w:rPr>
          <w:rFonts w:ascii="Times New Roman" w:eastAsia="Times New Roman" w:hAnsi="Times New Roman" w:cs="Times New Roman"/>
          <w:sz w:val="24"/>
          <w:szCs w:val="24"/>
        </w:rPr>
        <w:t xml:space="preserve"> Shared meals are periodic and unpredictable in the lives of our congregations, </w:t>
      </w:r>
      <w:r w:rsidRPr="001708A1">
        <w:rPr>
          <w:rFonts w:ascii="Times New Roman" w:eastAsia="Times New Roman" w:hAnsi="Times New Roman" w:cs="Times New Roman"/>
          <w:sz w:val="24"/>
          <w:szCs w:val="24"/>
        </w:rPr>
        <w:t>instead of regular occurrences.</w:t>
      </w:r>
      <w:r w:rsidRPr="00DB1508">
        <w:rPr>
          <w:rFonts w:ascii="Times New Roman" w:eastAsia="Times New Roman" w:hAnsi="Times New Roman" w:cs="Times New Roman"/>
          <w:sz w:val="24"/>
          <w:szCs w:val="24"/>
        </w:rPr>
        <w:t xml:space="preserve"> And we fail to create small groups in such a way that new members can enter </w:t>
      </w:r>
      <w:r w:rsidRPr="001708A1">
        <w:rPr>
          <w:rFonts w:ascii="Times New Roman" w:eastAsia="Times New Roman" w:hAnsi="Times New Roman" w:cs="Times New Roman"/>
          <w:sz w:val="24"/>
          <w:szCs w:val="24"/>
        </w:rPr>
        <w:t>…</w:t>
      </w:r>
      <w:r w:rsidRPr="00DB1508">
        <w:rPr>
          <w:rFonts w:ascii="Times New Roman" w:eastAsia="Times New Roman" w:hAnsi="Times New Roman" w:cs="Times New Roman"/>
          <w:sz w:val="24"/>
          <w:szCs w:val="24"/>
        </w:rPr>
        <w:t>easily</w:t>
      </w:r>
      <w:r w:rsidRPr="001708A1">
        <w:rPr>
          <w:rFonts w:ascii="Times New Roman" w:eastAsia="Times New Roman" w:hAnsi="Times New Roman" w:cs="Times New Roman"/>
          <w:sz w:val="24"/>
          <w:szCs w:val="24"/>
        </w:rPr>
        <w:t>….</w:t>
      </w:r>
    </w:p>
    <w:p w14:paraId="67E638AD" w14:textId="77777777" w:rsidR="00357344" w:rsidRPr="00DB1508" w:rsidRDefault="00357344" w:rsidP="00357344">
      <w:pPr>
        <w:shd w:val="clear" w:color="auto" w:fill="FFFFFF"/>
        <w:spacing w:after="0" w:line="240" w:lineRule="auto"/>
        <w:ind w:left="1440"/>
        <w:rPr>
          <w:rFonts w:ascii="Times New Roman" w:eastAsia="Times New Roman" w:hAnsi="Times New Roman" w:cs="Times New Roman"/>
          <w:sz w:val="24"/>
          <w:szCs w:val="24"/>
        </w:rPr>
      </w:pPr>
      <w:r w:rsidRPr="001708A1">
        <w:rPr>
          <w:rFonts w:ascii="Times New Roman" w:eastAsia="Times New Roman" w:hAnsi="Times New Roman" w:cs="Times New Roman"/>
          <w:sz w:val="24"/>
          <w:szCs w:val="24"/>
        </w:rPr>
        <w:t xml:space="preserve">     …The roots of hospitality:</w:t>
      </w:r>
      <w:r w:rsidRPr="00DB1508">
        <w:rPr>
          <w:rFonts w:ascii="Times New Roman" w:eastAsia="Times New Roman" w:hAnsi="Times New Roman" w:cs="Times New Roman"/>
          <w:sz w:val="24"/>
          <w:szCs w:val="24"/>
        </w:rPr>
        <w:t xml:space="preserve"> Welcoming sites, w</w:t>
      </w:r>
      <w:r w:rsidRPr="001708A1">
        <w:rPr>
          <w:rFonts w:ascii="Times New Roman" w:eastAsia="Times New Roman" w:hAnsi="Times New Roman" w:cs="Times New Roman"/>
          <w:sz w:val="24"/>
          <w:szCs w:val="24"/>
        </w:rPr>
        <w:t>orship, meals and small groups.</w:t>
      </w:r>
      <w:r w:rsidRPr="00DB1508">
        <w:rPr>
          <w:rFonts w:ascii="Times New Roman" w:eastAsia="Times New Roman" w:hAnsi="Times New Roman" w:cs="Times New Roman"/>
          <w:sz w:val="24"/>
          <w:szCs w:val="24"/>
        </w:rPr>
        <w:t xml:space="preserve"> They are absolutely critical practices in ope</w:t>
      </w:r>
      <w:r w:rsidRPr="001708A1">
        <w:rPr>
          <w:rFonts w:ascii="Times New Roman" w:eastAsia="Times New Roman" w:hAnsi="Times New Roman" w:cs="Times New Roman"/>
          <w:sz w:val="24"/>
          <w:szCs w:val="24"/>
        </w:rPr>
        <w:t>n and hospitable congregations.</w:t>
      </w:r>
      <w:r w:rsidRPr="00DB1508">
        <w:rPr>
          <w:rFonts w:ascii="Times New Roman" w:eastAsia="Times New Roman" w:hAnsi="Times New Roman" w:cs="Times New Roman"/>
          <w:sz w:val="24"/>
          <w:szCs w:val="24"/>
        </w:rPr>
        <w:t xml:space="preserve"> Wit</w:t>
      </w:r>
      <w:r w:rsidRPr="001708A1">
        <w:rPr>
          <w:rFonts w:ascii="Times New Roman" w:eastAsia="Times New Roman" w:hAnsi="Times New Roman" w:cs="Times New Roman"/>
          <w:sz w:val="24"/>
          <w:szCs w:val="24"/>
        </w:rPr>
        <w:t>hout them, we cannot become …</w:t>
      </w:r>
      <w:r w:rsidRPr="00DB1508">
        <w:rPr>
          <w:rFonts w:ascii="Times New Roman" w:eastAsia="Times New Roman" w:hAnsi="Times New Roman" w:cs="Times New Roman"/>
          <w:sz w:val="24"/>
          <w:szCs w:val="24"/>
        </w:rPr>
        <w:t>reconciling, outreach-oriented, inclusive congregations</w:t>
      </w:r>
      <w:r w:rsidRPr="001708A1">
        <w:rPr>
          <w:rFonts w:ascii="Times New Roman" w:eastAsia="Times New Roman" w:hAnsi="Times New Roman" w:cs="Times New Roman"/>
          <w:sz w:val="24"/>
          <w:szCs w:val="24"/>
        </w:rPr>
        <w:t>….</w:t>
      </w:r>
    </w:p>
    <w:p w14:paraId="0619244F" w14:textId="77777777" w:rsidR="00357344" w:rsidRPr="00DB1508" w:rsidRDefault="00357344" w:rsidP="00357344">
      <w:pPr>
        <w:shd w:val="clear" w:color="auto" w:fill="FFFFFF"/>
        <w:spacing w:after="0" w:line="240" w:lineRule="auto"/>
        <w:ind w:left="1440"/>
        <w:rPr>
          <w:rFonts w:ascii="Times New Roman" w:eastAsia="Times New Roman" w:hAnsi="Times New Roman" w:cs="Times New Roman"/>
          <w:sz w:val="24"/>
          <w:szCs w:val="24"/>
        </w:rPr>
      </w:pPr>
      <w:r w:rsidRPr="00DB1508">
        <w:rPr>
          <w:rFonts w:ascii="Times New Roman" w:eastAsia="Times New Roman" w:hAnsi="Times New Roman" w:cs="Times New Roman"/>
          <w:sz w:val="24"/>
          <w:szCs w:val="24"/>
        </w:rPr>
        <w:t>Today, divisions still exist between conservatives and liberals, blacks and whites, immigrants and native-born</w:t>
      </w:r>
      <w:r w:rsidRPr="001708A1">
        <w:rPr>
          <w:rFonts w:ascii="Times New Roman" w:eastAsia="Times New Roman" w:hAnsi="Times New Roman" w:cs="Times New Roman"/>
          <w:sz w:val="24"/>
          <w:szCs w:val="24"/>
        </w:rPr>
        <w:t xml:space="preserve"> Americans, straights and gays.</w:t>
      </w:r>
      <w:r w:rsidRPr="00DB1508">
        <w:rPr>
          <w:rFonts w:ascii="Times New Roman" w:eastAsia="Times New Roman" w:hAnsi="Times New Roman" w:cs="Times New Roman"/>
          <w:sz w:val="24"/>
          <w:szCs w:val="24"/>
        </w:rPr>
        <w:t xml:space="preserve"> </w:t>
      </w:r>
      <w:r w:rsidRPr="001708A1">
        <w:rPr>
          <w:rFonts w:ascii="Times New Roman" w:eastAsia="Times New Roman" w:hAnsi="Times New Roman" w:cs="Times New Roman"/>
          <w:sz w:val="24"/>
          <w:szCs w:val="24"/>
        </w:rPr>
        <w:t>…</w:t>
      </w:r>
      <w:r w:rsidRPr="00DB1508">
        <w:rPr>
          <w:rFonts w:ascii="Times New Roman" w:eastAsia="Times New Roman" w:hAnsi="Times New Roman" w:cs="Times New Roman"/>
          <w:sz w:val="24"/>
          <w:szCs w:val="24"/>
        </w:rPr>
        <w:t>Although</w:t>
      </w:r>
      <w:r w:rsidRPr="001708A1">
        <w:rPr>
          <w:rFonts w:ascii="Times New Roman" w:eastAsia="Times New Roman" w:hAnsi="Times New Roman" w:cs="Times New Roman"/>
          <w:sz w:val="24"/>
          <w:szCs w:val="24"/>
        </w:rPr>
        <w:t xml:space="preserve"> each of these categories has …</w:t>
      </w:r>
      <w:r w:rsidRPr="00DB1508">
        <w:rPr>
          <w:rFonts w:ascii="Times New Roman" w:eastAsia="Times New Roman" w:hAnsi="Times New Roman" w:cs="Times New Roman"/>
          <w:sz w:val="24"/>
          <w:szCs w:val="24"/>
        </w:rPr>
        <w:t xml:space="preserve">challenges, the first step in building an inclusive </w:t>
      </w:r>
      <w:r w:rsidRPr="001708A1">
        <w:rPr>
          <w:rFonts w:ascii="Times New Roman" w:eastAsia="Times New Roman" w:hAnsi="Times New Roman" w:cs="Times New Roman"/>
          <w:sz w:val="24"/>
          <w:szCs w:val="24"/>
        </w:rPr>
        <w:t>…</w:t>
      </w:r>
      <w:r w:rsidRPr="00DB1508">
        <w:rPr>
          <w:rFonts w:ascii="Times New Roman" w:eastAsia="Times New Roman" w:hAnsi="Times New Roman" w:cs="Times New Roman"/>
          <w:sz w:val="24"/>
          <w:szCs w:val="24"/>
        </w:rPr>
        <w:t>community is al</w:t>
      </w:r>
      <w:r w:rsidRPr="001708A1">
        <w:rPr>
          <w:rFonts w:ascii="Times New Roman" w:eastAsia="Times New Roman" w:hAnsi="Times New Roman" w:cs="Times New Roman"/>
          <w:sz w:val="24"/>
          <w:szCs w:val="24"/>
        </w:rPr>
        <w:t>ways to become more welcoming.</w:t>
      </w:r>
    </w:p>
    <w:p w14:paraId="0D92ADEA" w14:textId="77777777" w:rsidR="00357344" w:rsidRPr="001708A1" w:rsidRDefault="00357344" w:rsidP="00F928FB">
      <w:pPr>
        <w:shd w:val="clear" w:color="auto" w:fill="FFFFFF"/>
        <w:spacing w:after="0" w:line="240" w:lineRule="auto"/>
        <w:ind w:left="1440"/>
        <w:rPr>
          <w:rFonts w:ascii="Times New Roman" w:eastAsia="Times New Roman" w:hAnsi="Times New Roman" w:cs="Times New Roman"/>
          <w:sz w:val="24"/>
          <w:szCs w:val="24"/>
        </w:rPr>
      </w:pPr>
      <w:r w:rsidRPr="001708A1">
        <w:rPr>
          <w:rFonts w:ascii="Times New Roman" w:eastAsia="Times New Roman" w:hAnsi="Times New Roman" w:cs="Times New Roman"/>
          <w:sz w:val="24"/>
          <w:szCs w:val="24"/>
        </w:rPr>
        <w:t xml:space="preserve">     …</w:t>
      </w:r>
      <w:r w:rsidRPr="00DB1508">
        <w:rPr>
          <w:rFonts w:ascii="Times New Roman" w:eastAsia="Times New Roman" w:hAnsi="Times New Roman" w:cs="Times New Roman"/>
          <w:sz w:val="24"/>
          <w:szCs w:val="24"/>
        </w:rPr>
        <w:t xml:space="preserve">This </w:t>
      </w:r>
      <w:r w:rsidRPr="001708A1">
        <w:rPr>
          <w:rFonts w:ascii="Times New Roman" w:eastAsia="Times New Roman" w:hAnsi="Times New Roman" w:cs="Times New Roman"/>
          <w:sz w:val="24"/>
          <w:szCs w:val="24"/>
        </w:rPr>
        <w:t>…</w:t>
      </w:r>
      <w:r w:rsidRPr="00DB1508">
        <w:rPr>
          <w:rFonts w:ascii="Times New Roman" w:eastAsia="Times New Roman" w:hAnsi="Times New Roman" w:cs="Times New Roman"/>
          <w:sz w:val="24"/>
          <w:szCs w:val="24"/>
        </w:rPr>
        <w:t>begins when people sit down together</w:t>
      </w:r>
      <w:r w:rsidRPr="001708A1">
        <w:rPr>
          <w:rFonts w:ascii="Times New Roman" w:eastAsia="Times New Roman" w:hAnsi="Times New Roman" w:cs="Times New Roman"/>
          <w:sz w:val="24"/>
          <w:szCs w:val="24"/>
        </w:rPr>
        <w:t>…</w:t>
      </w:r>
      <w:r w:rsidRPr="00DB1508">
        <w:rPr>
          <w:rFonts w:ascii="Times New Roman" w:eastAsia="Times New Roman" w:hAnsi="Times New Roman" w:cs="Times New Roman"/>
          <w:sz w:val="24"/>
          <w:szCs w:val="24"/>
        </w:rPr>
        <w:t>, share a meal, and develop new perceptions of each other. It continues as people come together in small groups for spiritual formation and the deepen</w:t>
      </w:r>
      <w:r w:rsidRPr="001708A1">
        <w:rPr>
          <w:rFonts w:ascii="Times New Roman" w:eastAsia="Times New Roman" w:hAnsi="Times New Roman" w:cs="Times New Roman"/>
          <w:sz w:val="24"/>
          <w:szCs w:val="24"/>
        </w:rPr>
        <w:t xml:space="preserve">ing of personal relationships. </w:t>
      </w:r>
      <w:r w:rsidRPr="00DB1508">
        <w:rPr>
          <w:rFonts w:ascii="Times New Roman" w:eastAsia="Times New Roman" w:hAnsi="Times New Roman" w:cs="Times New Roman"/>
          <w:sz w:val="24"/>
          <w:szCs w:val="24"/>
        </w:rPr>
        <w:t xml:space="preserve">It bears fruit as they do the work of reconciliation and put time into shared </w:t>
      </w:r>
      <w:r w:rsidRPr="001708A1">
        <w:rPr>
          <w:rFonts w:ascii="Times New Roman" w:eastAsia="Times New Roman" w:hAnsi="Times New Roman" w:cs="Times New Roman"/>
          <w:sz w:val="24"/>
          <w:szCs w:val="24"/>
        </w:rPr>
        <w:t>outreach efforts.</w:t>
      </w:r>
    </w:p>
    <w:p w14:paraId="4F269ADC" w14:textId="77777777" w:rsidR="00357344" w:rsidRPr="001708A1" w:rsidRDefault="00357344" w:rsidP="00F928FB">
      <w:pPr>
        <w:shd w:val="clear" w:color="auto" w:fill="FFFFFF"/>
        <w:spacing w:after="0" w:line="240" w:lineRule="auto"/>
        <w:ind w:left="1440"/>
        <w:rPr>
          <w:rFonts w:ascii="Times New Roman" w:eastAsia="Times New Roman" w:hAnsi="Times New Roman" w:cs="Times New Roman"/>
          <w:sz w:val="24"/>
          <w:szCs w:val="24"/>
        </w:rPr>
      </w:pPr>
      <w:r w:rsidRPr="001708A1">
        <w:rPr>
          <w:rFonts w:ascii="Times New Roman" w:eastAsia="Times New Roman" w:hAnsi="Times New Roman" w:cs="Times New Roman"/>
          <w:sz w:val="24"/>
          <w:szCs w:val="24"/>
        </w:rPr>
        <w:t xml:space="preserve">     …E</w:t>
      </w:r>
      <w:r w:rsidRPr="00DB1508">
        <w:rPr>
          <w:rFonts w:ascii="Times New Roman" w:eastAsia="Times New Roman" w:hAnsi="Times New Roman" w:cs="Times New Roman"/>
          <w:sz w:val="24"/>
          <w:szCs w:val="24"/>
        </w:rPr>
        <w:t>very time we sit down to eat and drink together, there is the possibility that community will grow, we will be reconciled to one another, and we will gain new perceptions</w:t>
      </w:r>
      <w:r w:rsidRPr="001708A1">
        <w:rPr>
          <w:rFonts w:ascii="Times New Roman" w:eastAsia="Times New Roman" w:hAnsi="Times New Roman" w:cs="Times New Roman"/>
          <w:sz w:val="24"/>
          <w:szCs w:val="24"/>
        </w:rPr>
        <w:t>….</w:t>
      </w:r>
    </w:p>
    <w:p w14:paraId="170FD43F" w14:textId="77777777" w:rsidR="00574FCF" w:rsidRPr="00574FCF" w:rsidRDefault="00574FCF" w:rsidP="00F928FB">
      <w:pPr>
        <w:shd w:val="clear" w:color="auto" w:fill="FFFFFF"/>
        <w:spacing w:after="0" w:line="240" w:lineRule="auto"/>
        <w:ind w:left="2160"/>
        <w:rPr>
          <w:rFonts w:ascii="Times New Roman" w:eastAsia="Times New Roman" w:hAnsi="Times New Roman" w:cs="Times New Roman"/>
          <w:color w:val="111111"/>
          <w:sz w:val="24"/>
          <w:szCs w:val="24"/>
        </w:rPr>
      </w:pPr>
      <w:r w:rsidRPr="00574FCF">
        <w:rPr>
          <w:rFonts w:ascii="Times New Roman" w:eastAsia="Times New Roman" w:hAnsi="Times New Roman" w:cs="Times New Roman"/>
          <w:color w:val="111111"/>
          <w:sz w:val="24"/>
          <w:szCs w:val="24"/>
        </w:rPr>
        <w:lastRenderedPageBreak/>
        <w:t xml:space="preserve">Source: </w:t>
      </w:r>
      <w:hyperlink r:id="rId9" w:history="1">
        <w:r w:rsidRPr="00574FCF">
          <w:rPr>
            <w:rStyle w:val="Hyperlink"/>
            <w:rFonts w:ascii="Times New Roman" w:eastAsia="Times New Roman" w:hAnsi="Times New Roman" w:cs="Times New Roman"/>
            <w:sz w:val="24"/>
            <w:szCs w:val="24"/>
          </w:rPr>
          <w:t>http://covnetpres.org/2013/03/the-call-to-christian-hospitality-living-into-a-truly-welcoming-church/</w:t>
        </w:r>
      </w:hyperlink>
    </w:p>
    <w:p w14:paraId="554E450F" w14:textId="74FDDC6D" w:rsidR="00574FCF" w:rsidRDefault="00574FCF" w:rsidP="00F928FB">
      <w:pPr>
        <w:spacing w:after="0" w:line="240" w:lineRule="auto"/>
        <w:ind w:left="720"/>
        <w:rPr>
          <w:rFonts w:ascii="Times New Roman" w:hAnsi="Times New Roman" w:cs="Times New Roman"/>
          <w:sz w:val="24"/>
          <w:szCs w:val="24"/>
        </w:rPr>
      </w:pPr>
    </w:p>
    <w:p w14:paraId="49FE2780" w14:textId="69B6B88E" w:rsidR="00E620F4" w:rsidRPr="00E620F4" w:rsidRDefault="00E620F4" w:rsidP="00635146">
      <w:pPr>
        <w:spacing w:after="0" w:line="240" w:lineRule="auto"/>
        <w:rPr>
          <w:rFonts w:ascii="Times New Roman" w:hAnsi="Times New Roman" w:cs="Times New Roman"/>
          <w:b/>
          <w:bCs/>
          <w:sz w:val="24"/>
          <w:szCs w:val="24"/>
        </w:rPr>
      </w:pPr>
      <w:r w:rsidRPr="00E620F4">
        <w:rPr>
          <w:rFonts w:ascii="Times New Roman" w:hAnsi="Times New Roman" w:cs="Times New Roman"/>
          <w:b/>
          <w:bCs/>
          <w:sz w:val="24"/>
          <w:szCs w:val="24"/>
        </w:rPr>
        <w:t>2.0: Observances</w:t>
      </w:r>
    </w:p>
    <w:p w14:paraId="0B726036" w14:textId="158FA141" w:rsidR="00E620F4" w:rsidRDefault="00E620F4" w:rsidP="00635146">
      <w:pPr>
        <w:spacing w:after="0" w:line="240" w:lineRule="auto"/>
        <w:rPr>
          <w:rFonts w:ascii="Times New Roman" w:hAnsi="Times New Roman" w:cs="Times New Roman"/>
          <w:sz w:val="24"/>
          <w:szCs w:val="24"/>
        </w:rPr>
      </w:pPr>
      <w:r>
        <w:rPr>
          <w:rFonts w:ascii="Times New Roman" w:hAnsi="Times New Roman" w:cs="Times New Roman"/>
          <w:sz w:val="24"/>
          <w:szCs w:val="24"/>
        </w:rPr>
        <w:t>While there is a Wor</w:t>
      </w:r>
      <w:r w:rsidR="005E14DA">
        <w:rPr>
          <w:rFonts w:ascii="Times New Roman" w:hAnsi="Times New Roman" w:cs="Times New Roman"/>
          <w:sz w:val="24"/>
          <w:szCs w:val="24"/>
        </w:rPr>
        <w:t>l</w:t>
      </w:r>
      <w:r>
        <w:rPr>
          <w:rFonts w:ascii="Times New Roman" w:hAnsi="Times New Roman" w:cs="Times New Roman"/>
          <w:sz w:val="24"/>
          <w:szCs w:val="24"/>
        </w:rPr>
        <w:t>d</w:t>
      </w:r>
      <w:r w:rsidR="00751AEF">
        <w:rPr>
          <w:rFonts w:ascii="Times New Roman" w:hAnsi="Times New Roman" w:cs="Times New Roman"/>
          <w:sz w:val="24"/>
          <w:szCs w:val="24"/>
        </w:rPr>
        <w:t>-</w:t>
      </w:r>
      <w:r>
        <w:rPr>
          <w:rFonts w:ascii="Times New Roman" w:hAnsi="Times New Roman" w:cs="Times New Roman"/>
          <w:sz w:val="24"/>
          <w:szCs w:val="24"/>
        </w:rPr>
        <w:t xml:space="preserve">Wide Communion Day </w:t>
      </w:r>
      <w:r w:rsidR="005E14DA">
        <w:rPr>
          <w:rFonts w:ascii="Times New Roman" w:hAnsi="Times New Roman" w:cs="Times New Roman"/>
          <w:sz w:val="24"/>
          <w:szCs w:val="24"/>
        </w:rPr>
        <w:t xml:space="preserve">annually </w:t>
      </w:r>
      <w:r w:rsidR="00FE2978">
        <w:rPr>
          <w:rFonts w:ascii="Times New Roman" w:hAnsi="Times New Roman" w:cs="Times New Roman"/>
          <w:sz w:val="24"/>
          <w:szCs w:val="24"/>
        </w:rPr>
        <w:t xml:space="preserve">held </w:t>
      </w:r>
      <w:r w:rsidR="005E14DA">
        <w:rPr>
          <w:rFonts w:ascii="Times New Roman" w:hAnsi="Times New Roman" w:cs="Times New Roman"/>
          <w:sz w:val="24"/>
          <w:szCs w:val="24"/>
        </w:rPr>
        <w:t xml:space="preserve">on the first Sunday in October (10/3/21), it does not accord with our sensibilities about communion. The following two observances are more in keeping with our understanding of communion as </w:t>
      </w:r>
      <w:r w:rsidR="00FE2978">
        <w:rPr>
          <w:rFonts w:ascii="Times New Roman" w:hAnsi="Times New Roman" w:cs="Times New Roman"/>
          <w:sz w:val="24"/>
          <w:szCs w:val="24"/>
        </w:rPr>
        <w:t xml:space="preserve">deep </w:t>
      </w:r>
      <w:r w:rsidR="005E14DA">
        <w:rPr>
          <w:rFonts w:ascii="Times New Roman" w:hAnsi="Times New Roman" w:cs="Times New Roman"/>
          <w:sz w:val="24"/>
          <w:szCs w:val="24"/>
        </w:rPr>
        <w:t>connection.</w:t>
      </w:r>
    </w:p>
    <w:p w14:paraId="5AFAE170" w14:textId="56B4F5D4" w:rsidR="00E620F4" w:rsidRDefault="005E14DA" w:rsidP="0063514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sidR="0032166D" w:rsidRPr="005E14DA">
        <w:rPr>
          <w:rFonts w:ascii="Times New Roman" w:hAnsi="Times New Roman" w:cs="Times New Roman"/>
          <w:i/>
          <w:iCs/>
          <w:sz w:val="24"/>
          <w:szCs w:val="24"/>
        </w:rPr>
        <w:t xml:space="preserve">UN </w:t>
      </w:r>
      <w:r w:rsidR="00E620F4" w:rsidRPr="005E14DA">
        <w:rPr>
          <w:rFonts w:ascii="Times New Roman" w:hAnsi="Times New Roman" w:cs="Times New Roman"/>
          <w:i/>
          <w:iCs/>
          <w:sz w:val="24"/>
          <w:szCs w:val="24"/>
        </w:rPr>
        <w:t>World Water Day</w:t>
      </w:r>
      <w:r w:rsidR="00E620F4" w:rsidRPr="0032166D">
        <w:rPr>
          <w:rFonts w:ascii="Times New Roman" w:hAnsi="Times New Roman" w:cs="Times New Roman"/>
          <w:sz w:val="24"/>
          <w:szCs w:val="24"/>
        </w:rPr>
        <w:t xml:space="preserve">, </w:t>
      </w:r>
      <w:r w:rsidR="00E620F4" w:rsidRPr="0032166D">
        <w:rPr>
          <w:rFonts w:ascii="Times New Roman" w:hAnsi="Times New Roman" w:cs="Times New Roman"/>
          <w:sz w:val="24"/>
          <w:szCs w:val="24"/>
        </w:rPr>
        <w:t>March22</w:t>
      </w:r>
    </w:p>
    <w:p w14:paraId="285CEC1D" w14:textId="38C4E8FE" w:rsidR="00E620F4" w:rsidRDefault="00FE2978" w:rsidP="0063514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32166D" w:rsidRPr="0032166D">
        <w:rPr>
          <w:rFonts w:ascii="Times New Roman" w:hAnsi="Times New Roman" w:cs="Times New Roman"/>
          <w:sz w:val="24"/>
          <w:szCs w:val="24"/>
        </w:rPr>
        <w:t>World Water Day is held annually on 22 March as a means of focusing attention on the importance of freshwater and advocating for the sustainable management of freshwater resources.</w:t>
      </w:r>
    </w:p>
    <w:p w14:paraId="238D1EC5" w14:textId="465FE71D" w:rsidR="0032166D" w:rsidRPr="0032166D" w:rsidRDefault="0032166D" w:rsidP="0063514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Among other things, it can be considered a world-wide water communion.</w:t>
      </w:r>
    </w:p>
    <w:p w14:paraId="39EF6CA0" w14:textId="7AD34716" w:rsidR="0032166D" w:rsidRDefault="0032166D" w:rsidP="00635146">
      <w:pPr>
        <w:spacing w:after="0" w:line="240" w:lineRule="auto"/>
        <w:ind w:left="2160"/>
        <w:rPr>
          <w:rFonts w:ascii="Times New Roman" w:hAnsi="Times New Roman" w:cs="Times New Roman"/>
          <w:sz w:val="24"/>
          <w:szCs w:val="24"/>
        </w:rPr>
      </w:pPr>
      <w:r w:rsidRPr="0032166D">
        <w:rPr>
          <w:rFonts w:ascii="Times New Roman" w:hAnsi="Times New Roman" w:cs="Times New Roman"/>
          <w:sz w:val="24"/>
          <w:szCs w:val="24"/>
        </w:rPr>
        <w:t xml:space="preserve">Website: </w:t>
      </w:r>
      <w:hyperlink r:id="rId10" w:history="1">
        <w:r w:rsidRPr="000421CD">
          <w:rPr>
            <w:rStyle w:val="Hyperlink"/>
            <w:rFonts w:ascii="Times New Roman" w:hAnsi="Times New Roman" w:cs="Times New Roman"/>
            <w:sz w:val="24"/>
            <w:szCs w:val="24"/>
          </w:rPr>
          <w:t>https://en.unesco.org/commemorations/waterday</w:t>
        </w:r>
      </w:hyperlink>
      <w:r>
        <w:rPr>
          <w:rFonts w:ascii="Times New Roman" w:hAnsi="Times New Roman" w:cs="Times New Roman"/>
          <w:sz w:val="24"/>
          <w:szCs w:val="24"/>
        </w:rPr>
        <w:t xml:space="preserve"> </w:t>
      </w:r>
    </w:p>
    <w:p w14:paraId="5C5D6653" w14:textId="6344F65D" w:rsidR="00E620F4" w:rsidRPr="0032166D" w:rsidRDefault="005E14DA" w:rsidP="00635146">
      <w:pPr>
        <w:spacing w:after="0" w:line="240" w:lineRule="auto"/>
        <w:ind w:left="720"/>
        <w:rPr>
          <w:rFonts w:ascii="Times New Roman" w:hAnsi="Times New Roman" w:cs="Times New Roman"/>
          <w:sz w:val="24"/>
          <w:szCs w:val="24"/>
        </w:rPr>
      </w:pPr>
      <w:r w:rsidRPr="007F7CD2">
        <w:rPr>
          <w:rFonts w:ascii="Times New Roman" w:hAnsi="Times New Roman" w:cs="Times New Roman"/>
          <w:b/>
          <w:bCs/>
          <w:sz w:val="24"/>
          <w:szCs w:val="24"/>
        </w:rPr>
        <w:t>2.2:</w:t>
      </w:r>
      <w:r>
        <w:rPr>
          <w:rFonts w:ascii="Times New Roman" w:hAnsi="Times New Roman" w:cs="Times New Roman"/>
          <w:sz w:val="24"/>
          <w:szCs w:val="24"/>
        </w:rPr>
        <w:t xml:space="preserve"> </w:t>
      </w:r>
      <w:r w:rsidR="0032166D" w:rsidRPr="005E14DA">
        <w:rPr>
          <w:rFonts w:ascii="Times New Roman" w:hAnsi="Times New Roman" w:cs="Times New Roman"/>
          <w:i/>
          <w:iCs/>
          <w:sz w:val="24"/>
          <w:szCs w:val="24"/>
        </w:rPr>
        <w:t xml:space="preserve">UN </w:t>
      </w:r>
      <w:r w:rsidR="00E620F4" w:rsidRPr="005E14DA">
        <w:rPr>
          <w:rFonts w:ascii="Times New Roman" w:hAnsi="Times New Roman" w:cs="Times New Roman"/>
          <w:i/>
          <w:iCs/>
          <w:sz w:val="24"/>
          <w:szCs w:val="24"/>
        </w:rPr>
        <w:t>International Human Solidarity Day</w:t>
      </w:r>
      <w:r w:rsidR="00E620F4" w:rsidRPr="0032166D">
        <w:rPr>
          <w:rFonts w:ascii="Times New Roman" w:hAnsi="Times New Roman" w:cs="Times New Roman"/>
          <w:sz w:val="24"/>
          <w:szCs w:val="24"/>
        </w:rPr>
        <w:t xml:space="preserve">, </w:t>
      </w:r>
      <w:r w:rsidR="00E620F4" w:rsidRPr="0032166D">
        <w:rPr>
          <w:rFonts w:ascii="Times New Roman" w:hAnsi="Times New Roman" w:cs="Times New Roman"/>
          <w:sz w:val="24"/>
          <w:szCs w:val="24"/>
        </w:rPr>
        <w:t>December 20</w:t>
      </w:r>
    </w:p>
    <w:p w14:paraId="21F08D9E" w14:textId="7D5473BC" w:rsidR="0032166D" w:rsidRPr="0032166D" w:rsidRDefault="0032166D" w:rsidP="00635146">
      <w:pPr>
        <w:spacing w:after="0" w:line="240" w:lineRule="auto"/>
        <w:ind w:left="1440"/>
        <w:rPr>
          <w:rFonts w:ascii="Times New Roman" w:hAnsi="Times New Roman" w:cs="Times New Roman"/>
          <w:sz w:val="24"/>
          <w:szCs w:val="24"/>
        </w:rPr>
      </w:pPr>
      <w:r w:rsidRPr="0032166D">
        <w:rPr>
          <w:rFonts w:ascii="Times New Roman" w:hAnsi="Times New Roman" w:cs="Times New Roman"/>
          <w:sz w:val="24"/>
          <w:szCs w:val="24"/>
        </w:rPr>
        <w:t>International Human Solidarity Day</w:t>
      </w:r>
      <w:r w:rsidRPr="0032166D">
        <w:rPr>
          <w:rFonts w:ascii="Times New Roman" w:hAnsi="Times New Roman" w:cs="Times New Roman"/>
          <w:sz w:val="24"/>
          <w:szCs w:val="24"/>
        </w:rPr>
        <w:t xml:space="preserve"> has a number of </w:t>
      </w:r>
      <w:r>
        <w:rPr>
          <w:rFonts w:ascii="Times New Roman" w:hAnsi="Times New Roman" w:cs="Times New Roman"/>
          <w:sz w:val="24"/>
          <w:szCs w:val="24"/>
        </w:rPr>
        <w:t xml:space="preserve">objectives </w:t>
      </w:r>
      <w:r w:rsidRPr="0032166D">
        <w:rPr>
          <w:rFonts w:ascii="Times New Roman" w:hAnsi="Times New Roman" w:cs="Times New Roman"/>
          <w:sz w:val="24"/>
          <w:szCs w:val="24"/>
        </w:rPr>
        <w:t>including</w:t>
      </w:r>
    </w:p>
    <w:p w14:paraId="069A7FF9" w14:textId="77777777" w:rsidR="0032166D" w:rsidRPr="0032166D" w:rsidRDefault="0032166D" w:rsidP="00635146">
      <w:pPr>
        <w:pStyle w:val="ListParagraph"/>
        <w:numPr>
          <w:ilvl w:val="0"/>
          <w:numId w:val="12"/>
        </w:numPr>
        <w:spacing w:after="0" w:line="240" w:lineRule="auto"/>
        <w:rPr>
          <w:rFonts w:ascii="Times New Roman" w:hAnsi="Times New Roman" w:cs="Times New Roman"/>
          <w:sz w:val="24"/>
          <w:szCs w:val="24"/>
        </w:rPr>
      </w:pPr>
      <w:r w:rsidRPr="0032166D">
        <w:rPr>
          <w:rFonts w:ascii="Times New Roman" w:hAnsi="Times New Roman" w:cs="Times New Roman"/>
          <w:sz w:val="24"/>
          <w:szCs w:val="24"/>
        </w:rPr>
        <w:t>a day to celebrate our unity in diversity;</w:t>
      </w:r>
    </w:p>
    <w:p w14:paraId="6B6AF323" w14:textId="77777777" w:rsidR="0032166D" w:rsidRPr="0032166D" w:rsidRDefault="0032166D" w:rsidP="00635146">
      <w:pPr>
        <w:pStyle w:val="ListParagraph"/>
        <w:numPr>
          <w:ilvl w:val="0"/>
          <w:numId w:val="12"/>
        </w:numPr>
        <w:spacing w:after="0" w:line="240" w:lineRule="auto"/>
        <w:rPr>
          <w:rFonts w:ascii="Times New Roman" w:hAnsi="Times New Roman" w:cs="Times New Roman"/>
          <w:sz w:val="24"/>
          <w:szCs w:val="24"/>
        </w:rPr>
      </w:pPr>
      <w:r w:rsidRPr="0032166D">
        <w:rPr>
          <w:rFonts w:ascii="Times New Roman" w:hAnsi="Times New Roman" w:cs="Times New Roman"/>
          <w:sz w:val="24"/>
          <w:szCs w:val="24"/>
        </w:rPr>
        <w:t>a day to raise public awareness of the importance of solidarity;</w:t>
      </w:r>
    </w:p>
    <w:p w14:paraId="478384F7" w14:textId="5D8D0935" w:rsidR="00E620F4" w:rsidRPr="0032166D" w:rsidRDefault="0032166D" w:rsidP="00635146">
      <w:pPr>
        <w:pStyle w:val="ListParagraph"/>
        <w:numPr>
          <w:ilvl w:val="0"/>
          <w:numId w:val="12"/>
        </w:numPr>
        <w:spacing w:after="0" w:line="240" w:lineRule="auto"/>
        <w:rPr>
          <w:rFonts w:ascii="Times New Roman" w:hAnsi="Times New Roman" w:cs="Times New Roman"/>
          <w:sz w:val="24"/>
          <w:szCs w:val="24"/>
        </w:rPr>
      </w:pPr>
      <w:r w:rsidRPr="0032166D">
        <w:rPr>
          <w:rFonts w:ascii="Times New Roman" w:hAnsi="Times New Roman" w:cs="Times New Roman"/>
          <w:sz w:val="24"/>
          <w:szCs w:val="24"/>
        </w:rPr>
        <w:t xml:space="preserve">a day to encourage debate on the ways to promote solidarity </w:t>
      </w:r>
    </w:p>
    <w:p w14:paraId="1B439C8E" w14:textId="2826375E" w:rsidR="00E620F4" w:rsidRPr="00574FCF" w:rsidRDefault="0032166D" w:rsidP="0063514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Website: </w:t>
      </w:r>
      <w:hyperlink r:id="rId11" w:history="1">
        <w:r w:rsidRPr="000421CD">
          <w:rPr>
            <w:rStyle w:val="Hyperlink"/>
            <w:rFonts w:ascii="Times New Roman" w:hAnsi="Times New Roman" w:cs="Times New Roman"/>
            <w:sz w:val="24"/>
            <w:szCs w:val="24"/>
          </w:rPr>
          <w:t>https://www.un.org/en/observances/human-solidarity-day</w:t>
        </w:r>
      </w:hyperlink>
      <w:r>
        <w:rPr>
          <w:rFonts w:ascii="Times New Roman" w:hAnsi="Times New Roman" w:cs="Times New Roman"/>
          <w:sz w:val="24"/>
          <w:szCs w:val="24"/>
        </w:rPr>
        <w:t xml:space="preserve"> </w:t>
      </w:r>
    </w:p>
    <w:p w14:paraId="6B20C76F" w14:textId="77777777" w:rsidR="0032166D" w:rsidRDefault="0032166D" w:rsidP="00342047">
      <w:pPr>
        <w:spacing w:after="0" w:line="240" w:lineRule="auto"/>
        <w:rPr>
          <w:rFonts w:ascii="Segoe UI" w:hAnsi="Segoe UI" w:cs="Segoe UI"/>
          <w:color w:val="212529"/>
          <w:sz w:val="26"/>
          <w:szCs w:val="26"/>
          <w:shd w:val="clear" w:color="auto" w:fill="FFFFFF"/>
        </w:rPr>
      </w:pPr>
    </w:p>
    <w:p w14:paraId="742AE6AE" w14:textId="77777777" w:rsidR="00E620F4" w:rsidRDefault="00E620F4" w:rsidP="00E620F4">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63C38143" w14:textId="533F4DDF" w:rsidR="00382F8A" w:rsidRDefault="005E14DA" w:rsidP="00696336">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696336" w:rsidRPr="00696336">
        <w:rPr>
          <w:rFonts w:ascii="Times New Roman" w:hAnsi="Times New Roman" w:cs="Times New Roman"/>
          <w:b/>
          <w:sz w:val="24"/>
          <w:szCs w:val="24"/>
        </w:rPr>
        <w:t>.1:</w:t>
      </w:r>
      <w:r w:rsidR="00696336">
        <w:rPr>
          <w:rFonts w:ascii="Times New Roman" w:hAnsi="Times New Roman" w:cs="Times New Roman"/>
          <w:b/>
          <w:i/>
          <w:sz w:val="24"/>
          <w:szCs w:val="24"/>
        </w:rPr>
        <w:t xml:space="preserve"> </w:t>
      </w:r>
      <w:r w:rsidR="00382F8A">
        <w:rPr>
          <w:rFonts w:ascii="Times New Roman" w:hAnsi="Times New Roman" w:cs="Times New Roman"/>
          <w:i/>
          <w:sz w:val="24"/>
          <w:szCs w:val="24"/>
        </w:rPr>
        <w:t>The People’s Supper</w:t>
      </w:r>
    </w:p>
    <w:p w14:paraId="49373F24" w14:textId="425D152C" w:rsidR="00D837C2" w:rsidRPr="0002619B" w:rsidRDefault="00D837C2" w:rsidP="00D837C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Launched in late 2016, </w:t>
      </w:r>
      <w:r w:rsidR="0002619B" w:rsidRPr="0002619B">
        <w:rPr>
          <w:rFonts w:ascii="Times New Roman" w:hAnsi="Times New Roman" w:cs="Times New Roman"/>
          <w:sz w:val="24"/>
          <w:szCs w:val="24"/>
        </w:rPr>
        <w:t>The People’s Supper is an important vehicle for</w:t>
      </w:r>
      <w:r>
        <w:rPr>
          <w:rFonts w:ascii="Times New Roman" w:hAnsi="Times New Roman" w:cs="Times New Roman"/>
          <w:sz w:val="24"/>
          <w:szCs w:val="24"/>
        </w:rPr>
        <w:t xml:space="preserve"> to gather diverse people around a Welcome Tables </w:t>
      </w:r>
      <w:r w:rsidR="0002619B" w:rsidRPr="0002619B">
        <w:rPr>
          <w:rFonts w:ascii="Times New Roman" w:hAnsi="Times New Roman" w:cs="Times New Roman"/>
          <w:sz w:val="24"/>
          <w:szCs w:val="24"/>
        </w:rPr>
        <w:t xml:space="preserve">and build understanding and trust by sharing meaningful stories, good food, and a sense of community. </w:t>
      </w:r>
      <w:r w:rsidRPr="00D837C2">
        <w:rPr>
          <w:rFonts w:ascii="Times New Roman" w:hAnsi="Times New Roman" w:cs="Times New Roman"/>
          <w:sz w:val="24"/>
          <w:szCs w:val="24"/>
        </w:rPr>
        <w:t xml:space="preserve">The </w:t>
      </w:r>
      <w:r>
        <w:rPr>
          <w:rFonts w:ascii="Times New Roman" w:hAnsi="Times New Roman" w:cs="Times New Roman"/>
          <w:sz w:val="24"/>
          <w:szCs w:val="24"/>
        </w:rPr>
        <w:t xml:space="preserve">gatherings seek </w:t>
      </w:r>
      <w:r w:rsidRPr="00D837C2">
        <w:rPr>
          <w:rFonts w:ascii="Times New Roman" w:hAnsi="Times New Roman" w:cs="Times New Roman"/>
          <w:sz w:val="24"/>
          <w:szCs w:val="24"/>
        </w:rPr>
        <w:t>to build trust and connection among people of different identities and perspectives, asking a simple question: what needs healing here?</w:t>
      </w:r>
      <w:r>
        <w:rPr>
          <w:rFonts w:ascii="Times New Roman" w:hAnsi="Times New Roman" w:cs="Times New Roman"/>
          <w:sz w:val="24"/>
          <w:szCs w:val="24"/>
        </w:rPr>
        <w:t xml:space="preserve"> </w:t>
      </w:r>
      <w:r w:rsidR="0002619B" w:rsidRPr="0002619B">
        <w:rPr>
          <w:rFonts w:ascii="Times New Roman" w:hAnsi="Times New Roman" w:cs="Times New Roman"/>
          <w:sz w:val="24"/>
          <w:szCs w:val="24"/>
        </w:rPr>
        <w:t>Th</w:t>
      </w:r>
      <w:r>
        <w:rPr>
          <w:rFonts w:ascii="Times New Roman" w:hAnsi="Times New Roman" w:cs="Times New Roman"/>
          <w:sz w:val="24"/>
          <w:szCs w:val="24"/>
        </w:rPr>
        <w:t xml:space="preserve">y </w:t>
      </w:r>
      <w:r w:rsidR="0002619B" w:rsidRPr="0002619B">
        <w:rPr>
          <w:rFonts w:ascii="Times New Roman" w:hAnsi="Times New Roman" w:cs="Times New Roman"/>
          <w:sz w:val="24"/>
          <w:szCs w:val="24"/>
        </w:rPr>
        <w:t>offer resources and support in hosting dinners at their website. The resources about effective conversations are quite extensive.</w:t>
      </w:r>
      <w:r w:rsidRPr="00D837C2">
        <w:rPr>
          <w:rFonts w:ascii="Times New Roman" w:hAnsi="Times New Roman" w:cs="Times New Roman"/>
          <w:sz w:val="24"/>
          <w:szCs w:val="24"/>
        </w:rPr>
        <w:t xml:space="preserve"> </w:t>
      </w:r>
      <w:r>
        <w:rPr>
          <w:rFonts w:ascii="Times New Roman" w:hAnsi="Times New Roman" w:cs="Times New Roman"/>
          <w:sz w:val="24"/>
          <w:szCs w:val="24"/>
        </w:rPr>
        <w:t>As they note, “</w:t>
      </w:r>
      <w:r w:rsidRPr="00D837C2">
        <w:rPr>
          <w:rFonts w:ascii="Times New Roman" w:hAnsi="Times New Roman" w:cs="Times New Roman"/>
          <w:sz w:val="24"/>
          <w:szCs w:val="24"/>
        </w:rPr>
        <w:t>Social change moves at the speed of relationships. Relationships move at the speed of trust.</w:t>
      </w:r>
      <w:r>
        <w:rPr>
          <w:rFonts w:ascii="Times New Roman" w:hAnsi="Times New Roman" w:cs="Times New Roman"/>
          <w:sz w:val="24"/>
          <w:szCs w:val="24"/>
        </w:rPr>
        <w:t>”</w:t>
      </w:r>
    </w:p>
    <w:p w14:paraId="0764D017" w14:textId="77777777" w:rsidR="0002619B" w:rsidRPr="0002619B" w:rsidRDefault="0002619B" w:rsidP="00D837C2">
      <w:pPr>
        <w:spacing w:after="0"/>
        <w:ind w:left="2160"/>
        <w:rPr>
          <w:rFonts w:ascii="Times New Roman" w:hAnsi="Times New Roman" w:cs="Times New Roman"/>
          <w:sz w:val="24"/>
          <w:szCs w:val="24"/>
        </w:rPr>
      </w:pPr>
      <w:r w:rsidRPr="0002619B">
        <w:rPr>
          <w:rFonts w:ascii="Times New Roman" w:hAnsi="Times New Roman" w:cs="Times New Roman"/>
          <w:sz w:val="24"/>
          <w:szCs w:val="24"/>
        </w:rPr>
        <w:t xml:space="preserve">Website </w:t>
      </w:r>
      <w:hyperlink r:id="rId12" w:history="1">
        <w:r w:rsidRPr="0002619B">
          <w:rPr>
            <w:rStyle w:val="Hyperlink"/>
            <w:rFonts w:ascii="Times New Roman" w:hAnsi="Times New Roman" w:cs="Times New Roman"/>
            <w:sz w:val="24"/>
            <w:szCs w:val="24"/>
          </w:rPr>
          <w:t>https://thepeoplessupper.org</w:t>
        </w:r>
      </w:hyperlink>
    </w:p>
    <w:p w14:paraId="418FBB60" w14:textId="48E15950" w:rsidR="0002619B" w:rsidRDefault="0002619B" w:rsidP="00D837C2">
      <w:pPr>
        <w:widowControl w:val="0"/>
        <w:spacing w:after="0"/>
        <w:ind w:left="2160"/>
        <w:rPr>
          <w:rFonts w:ascii="Times New Roman" w:hAnsi="Times New Roman" w:cs="Times New Roman"/>
          <w:sz w:val="24"/>
          <w:szCs w:val="24"/>
        </w:rPr>
      </w:pPr>
      <w:r w:rsidRPr="0002619B">
        <w:rPr>
          <w:rFonts w:ascii="Times New Roman" w:hAnsi="Times New Roman" w:cs="Times New Roman"/>
          <w:sz w:val="24"/>
          <w:szCs w:val="24"/>
        </w:rPr>
        <w:t xml:space="preserve">Facebook </w:t>
      </w:r>
      <w:hyperlink r:id="rId13" w:history="1">
        <w:r w:rsidRPr="0002619B">
          <w:rPr>
            <w:rStyle w:val="Hyperlink"/>
            <w:rFonts w:ascii="Times New Roman" w:hAnsi="Times New Roman" w:cs="Times New Roman"/>
            <w:sz w:val="24"/>
            <w:szCs w:val="24"/>
          </w:rPr>
          <w:t>https://www.facebook.com/peoplessupper/</w:t>
        </w:r>
      </w:hyperlink>
      <w:r w:rsidRPr="0002619B">
        <w:rPr>
          <w:rFonts w:ascii="Times New Roman" w:hAnsi="Times New Roman" w:cs="Times New Roman"/>
          <w:sz w:val="24"/>
          <w:szCs w:val="24"/>
        </w:rPr>
        <w:t xml:space="preserve"> </w:t>
      </w:r>
    </w:p>
    <w:p w14:paraId="4ACF60DB" w14:textId="77777777" w:rsidR="00D837C2" w:rsidRDefault="00D837C2" w:rsidP="00696336">
      <w:pPr>
        <w:pStyle w:val="ListParagraph"/>
        <w:spacing w:after="0" w:line="240" w:lineRule="auto"/>
        <w:rPr>
          <w:rFonts w:ascii="Times New Roman" w:hAnsi="Times New Roman" w:cs="Times New Roman"/>
          <w:b/>
          <w:sz w:val="24"/>
          <w:szCs w:val="24"/>
        </w:rPr>
      </w:pPr>
    </w:p>
    <w:p w14:paraId="6326E302" w14:textId="67F09FB7" w:rsidR="001A1962" w:rsidRDefault="005E14DA" w:rsidP="00696336">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3F7C86">
        <w:rPr>
          <w:rFonts w:ascii="Times New Roman" w:hAnsi="Times New Roman" w:cs="Times New Roman"/>
          <w:b/>
          <w:sz w:val="24"/>
          <w:szCs w:val="24"/>
        </w:rPr>
        <w:t>.2</w:t>
      </w:r>
      <w:r w:rsidR="001A1962">
        <w:rPr>
          <w:rFonts w:ascii="Times New Roman" w:hAnsi="Times New Roman" w:cs="Times New Roman"/>
          <w:b/>
          <w:sz w:val="24"/>
          <w:szCs w:val="24"/>
        </w:rPr>
        <w:t xml:space="preserve">: </w:t>
      </w:r>
      <w:r w:rsidR="00063401">
        <w:rPr>
          <w:rFonts w:ascii="Times New Roman" w:hAnsi="Times New Roman" w:cs="Times New Roman"/>
          <w:i/>
          <w:sz w:val="24"/>
          <w:szCs w:val="24"/>
        </w:rPr>
        <w:t>Creating</w:t>
      </w:r>
      <w:r w:rsidR="001A1962" w:rsidRPr="00382F8A">
        <w:rPr>
          <w:rFonts w:ascii="Times New Roman" w:hAnsi="Times New Roman" w:cs="Times New Roman"/>
          <w:i/>
          <w:sz w:val="24"/>
          <w:szCs w:val="24"/>
        </w:rPr>
        <w:t xml:space="preserve"> an Open Table program</w:t>
      </w:r>
      <w:r w:rsidR="001A1962">
        <w:rPr>
          <w:rFonts w:ascii="Times New Roman" w:hAnsi="Times New Roman" w:cs="Times New Roman"/>
          <w:b/>
          <w:sz w:val="24"/>
          <w:szCs w:val="24"/>
        </w:rPr>
        <w:t xml:space="preserve"> </w:t>
      </w:r>
    </w:p>
    <w:p w14:paraId="282FA50E" w14:textId="77777777" w:rsidR="009A19A4" w:rsidRDefault="009A19A4" w:rsidP="009A19A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Christian organization offers an interesting approach that puts hospitality at the forefront of what they do. An excellent website offers ideas about how to use a similar approach in your congregation.</w:t>
      </w:r>
    </w:p>
    <w:p w14:paraId="46DBC67A" w14:textId="77777777" w:rsidR="009A19A4" w:rsidRPr="00DE13B2" w:rsidRDefault="009A19A4" w:rsidP="009A19A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Website: </w:t>
      </w:r>
      <w:hyperlink r:id="rId14" w:history="1">
        <w:r w:rsidRPr="00DE13B2">
          <w:rPr>
            <w:rStyle w:val="Hyperlink"/>
            <w:rFonts w:ascii="Times New Roman" w:hAnsi="Times New Roman" w:cs="Times New Roman"/>
            <w:sz w:val="24"/>
            <w:szCs w:val="24"/>
          </w:rPr>
          <w:t>http://theopentablekc.com/</w:t>
        </w:r>
      </w:hyperlink>
    </w:p>
    <w:p w14:paraId="785A1F97" w14:textId="77777777" w:rsidR="009A19A4" w:rsidRDefault="009A19A4" w:rsidP="009A19A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Facebook page: </w:t>
      </w:r>
      <w:hyperlink r:id="rId15" w:history="1">
        <w:r w:rsidRPr="00572CAB">
          <w:rPr>
            <w:rStyle w:val="Hyperlink"/>
            <w:rFonts w:ascii="Times New Roman" w:hAnsi="Times New Roman" w:cs="Times New Roman"/>
            <w:sz w:val="24"/>
            <w:szCs w:val="24"/>
          </w:rPr>
          <w:t>https://www.facebook.com/theopentablekc/</w:t>
        </w:r>
      </w:hyperlink>
    </w:p>
    <w:p w14:paraId="347AEBED" w14:textId="57262CAC" w:rsidR="009A19A4" w:rsidRPr="00DE13B2" w:rsidRDefault="005E14DA" w:rsidP="009A19A4">
      <w:pPr>
        <w:spacing w:after="0" w:line="240" w:lineRule="auto"/>
        <w:ind w:left="1440"/>
        <w:rPr>
          <w:rFonts w:ascii="Times New Roman" w:eastAsia="Times New Roman" w:hAnsi="Times New Roman" w:cs="Times New Roman"/>
          <w:color w:val="1A2E3B"/>
          <w:kern w:val="36"/>
          <w:sz w:val="24"/>
          <w:szCs w:val="24"/>
        </w:rPr>
      </w:pPr>
      <w:r>
        <w:rPr>
          <w:rFonts w:ascii="Times New Roman" w:eastAsia="Times New Roman" w:hAnsi="Times New Roman" w:cs="Times New Roman"/>
          <w:b/>
          <w:sz w:val="24"/>
          <w:szCs w:val="24"/>
        </w:rPr>
        <w:t>3</w:t>
      </w:r>
      <w:r w:rsidR="009A19A4">
        <w:rPr>
          <w:rFonts w:ascii="Times New Roman" w:eastAsia="Times New Roman" w:hAnsi="Times New Roman" w:cs="Times New Roman"/>
          <w:b/>
          <w:sz w:val="24"/>
          <w:szCs w:val="24"/>
        </w:rPr>
        <w:t>.2.1</w:t>
      </w:r>
      <w:r w:rsidR="009A19A4">
        <w:rPr>
          <w:rFonts w:ascii="Times New Roman" w:eastAsia="Times New Roman" w:hAnsi="Times New Roman" w:cs="Times New Roman"/>
          <w:b/>
          <w:sz w:val="24"/>
          <w:szCs w:val="24"/>
        </w:rPr>
        <w:t xml:space="preserve">: </w:t>
      </w:r>
      <w:r w:rsidR="009A19A4" w:rsidRPr="00724713">
        <w:rPr>
          <w:rFonts w:ascii="Times New Roman" w:eastAsia="Times New Roman" w:hAnsi="Times New Roman" w:cs="Times New Roman"/>
          <w:i/>
          <w:color w:val="1A2E3B"/>
          <w:kern w:val="36"/>
          <w:sz w:val="24"/>
          <w:szCs w:val="24"/>
        </w:rPr>
        <w:t>The Open Table: A Community of Hospitality and Conversation</w:t>
      </w:r>
      <w:r w:rsidR="009A19A4" w:rsidRPr="00DE13B2">
        <w:rPr>
          <w:rFonts w:ascii="Times New Roman" w:eastAsia="Times New Roman" w:hAnsi="Times New Roman" w:cs="Times New Roman"/>
          <w:color w:val="1A2E3B"/>
          <w:kern w:val="36"/>
          <w:sz w:val="24"/>
          <w:szCs w:val="24"/>
        </w:rPr>
        <w:t xml:space="preserve"> by kindling (</w:t>
      </w:r>
      <w:r w:rsidR="009A19A4">
        <w:rPr>
          <w:rFonts w:ascii="Times New Roman" w:eastAsia="Times New Roman" w:hAnsi="Times New Roman" w:cs="Times New Roman"/>
          <w:color w:val="1A2E3B"/>
          <w:kern w:val="36"/>
          <w:sz w:val="24"/>
          <w:szCs w:val="24"/>
        </w:rPr>
        <w:t>1:06)</w:t>
      </w:r>
    </w:p>
    <w:p w14:paraId="7CCB15C7" w14:textId="169C7123" w:rsidR="00751AEF" w:rsidRDefault="009A19A4" w:rsidP="00635146">
      <w:pPr>
        <w:spacing w:after="0" w:line="240" w:lineRule="auto"/>
        <w:ind w:left="2160"/>
        <w:rPr>
          <w:rFonts w:ascii="Times New Roman" w:hAnsi="Times New Roman" w:cs="Times New Roman"/>
          <w:sz w:val="24"/>
          <w:szCs w:val="24"/>
        </w:rPr>
      </w:pPr>
      <w:r w:rsidRPr="00DE13B2">
        <w:rPr>
          <w:rFonts w:ascii="Times New Roman" w:hAnsi="Times New Roman" w:cs="Times New Roman"/>
          <w:sz w:val="24"/>
          <w:szCs w:val="24"/>
        </w:rPr>
        <w:t xml:space="preserve">Link to Video: </w:t>
      </w:r>
      <w:hyperlink r:id="rId16" w:history="1">
        <w:r w:rsidRPr="00DE13B2">
          <w:rPr>
            <w:rStyle w:val="Hyperlink"/>
            <w:rFonts w:ascii="Times New Roman" w:hAnsi="Times New Roman" w:cs="Times New Roman"/>
            <w:sz w:val="24"/>
            <w:szCs w:val="24"/>
          </w:rPr>
          <w:t>https://vimeo.com/136303032</w:t>
        </w:r>
      </w:hyperlink>
    </w:p>
    <w:sectPr w:rsidR="00751AE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44B2" w14:textId="77777777" w:rsidR="009B7B9B" w:rsidRDefault="009B7B9B" w:rsidP="00D754FD">
      <w:pPr>
        <w:spacing w:after="0" w:line="240" w:lineRule="auto"/>
      </w:pPr>
      <w:r>
        <w:separator/>
      </w:r>
    </w:p>
  </w:endnote>
  <w:endnote w:type="continuationSeparator" w:id="0">
    <w:p w14:paraId="5120CBCA" w14:textId="77777777" w:rsidR="009B7B9B" w:rsidRDefault="009B7B9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9A96" w14:textId="77777777" w:rsidR="009B7B9B" w:rsidRDefault="009B7B9B" w:rsidP="00D754FD">
      <w:pPr>
        <w:spacing w:after="0" w:line="240" w:lineRule="auto"/>
      </w:pPr>
      <w:r>
        <w:separator/>
      </w:r>
    </w:p>
  </w:footnote>
  <w:footnote w:type="continuationSeparator" w:id="0">
    <w:p w14:paraId="03AC52A7" w14:textId="77777777" w:rsidR="009B7B9B" w:rsidRDefault="009B7B9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7665A2A"/>
    <w:multiLevelType w:val="multilevel"/>
    <w:tmpl w:val="912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6078D"/>
    <w:multiLevelType w:val="hybridMultilevel"/>
    <w:tmpl w:val="CAB87F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9"/>
  </w:num>
  <w:num w:numId="6">
    <w:abstractNumId w:val="4"/>
  </w:num>
  <w:num w:numId="7">
    <w:abstractNumId w:val="7"/>
  </w:num>
  <w:num w:numId="8">
    <w:abstractNumId w:val="0"/>
  </w:num>
  <w:num w:numId="9">
    <w:abstractNumId w:val="5"/>
  </w:num>
  <w:num w:numId="10">
    <w:abstractNumId w:val="2"/>
  </w:num>
  <w:num w:numId="11">
    <w:abstractNumId w:val="10"/>
  </w:num>
  <w:num w:numId="1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21A0"/>
    <w:rsid w:val="000022A9"/>
    <w:rsid w:val="000037F1"/>
    <w:rsid w:val="000060AB"/>
    <w:rsid w:val="00006520"/>
    <w:rsid w:val="000079DE"/>
    <w:rsid w:val="0001324A"/>
    <w:rsid w:val="00013BFF"/>
    <w:rsid w:val="0002619B"/>
    <w:rsid w:val="00026404"/>
    <w:rsid w:val="00030771"/>
    <w:rsid w:val="00033363"/>
    <w:rsid w:val="00034547"/>
    <w:rsid w:val="00034781"/>
    <w:rsid w:val="000377BF"/>
    <w:rsid w:val="00042151"/>
    <w:rsid w:val="000425F7"/>
    <w:rsid w:val="000506D8"/>
    <w:rsid w:val="00053AC4"/>
    <w:rsid w:val="00055C64"/>
    <w:rsid w:val="00056255"/>
    <w:rsid w:val="00057690"/>
    <w:rsid w:val="00063401"/>
    <w:rsid w:val="00086D29"/>
    <w:rsid w:val="00095D08"/>
    <w:rsid w:val="00096281"/>
    <w:rsid w:val="000A3425"/>
    <w:rsid w:val="000A3F66"/>
    <w:rsid w:val="000B07C9"/>
    <w:rsid w:val="000B1D65"/>
    <w:rsid w:val="000D1521"/>
    <w:rsid w:val="000D4191"/>
    <w:rsid w:val="000E0F01"/>
    <w:rsid w:val="000E6866"/>
    <w:rsid w:val="000E6D40"/>
    <w:rsid w:val="000E7187"/>
    <w:rsid w:val="000F2A65"/>
    <w:rsid w:val="001110A7"/>
    <w:rsid w:val="0011291A"/>
    <w:rsid w:val="00113434"/>
    <w:rsid w:val="00114E88"/>
    <w:rsid w:val="00116C83"/>
    <w:rsid w:val="001242F6"/>
    <w:rsid w:val="00125ED4"/>
    <w:rsid w:val="001271D8"/>
    <w:rsid w:val="00127642"/>
    <w:rsid w:val="001358D8"/>
    <w:rsid w:val="00137A42"/>
    <w:rsid w:val="00151AFF"/>
    <w:rsid w:val="00153043"/>
    <w:rsid w:val="001561FF"/>
    <w:rsid w:val="001613E9"/>
    <w:rsid w:val="0017107D"/>
    <w:rsid w:val="00177EA7"/>
    <w:rsid w:val="00177EE0"/>
    <w:rsid w:val="001A1712"/>
    <w:rsid w:val="001A1962"/>
    <w:rsid w:val="001B274A"/>
    <w:rsid w:val="001B28B5"/>
    <w:rsid w:val="001B4633"/>
    <w:rsid w:val="001B512B"/>
    <w:rsid w:val="001B6C21"/>
    <w:rsid w:val="001C4492"/>
    <w:rsid w:val="001C5D7F"/>
    <w:rsid w:val="001C6724"/>
    <w:rsid w:val="001C79FC"/>
    <w:rsid w:val="001E06B8"/>
    <w:rsid w:val="001E2883"/>
    <w:rsid w:val="001E452B"/>
    <w:rsid w:val="001F1707"/>
    <w:rsid w:val="001F3962"/>
    <w:rsid w:val="001F7831"/>
    <w:rsid w:val="002078CD"/>
    <w:rsid w:val="00213084"/>
    <w:rsid w:val="00214CAB"/>
    <w:rsid w:val="0021605D"/>
    <w:rsid w:val="00217BA6"/>
    <w:rsid w:val="00217D05"/>
    <w:rsid w:val="002242AC"/>
    <w:rsid w:val="00227677"/>
    <w:rsid w:val="00232038"/>
    <w:rsid w:val="00235467"/>
    <w:rsid w:val="00237DCA"/>
    <w:rsid w:val="00240223"/>
    <w:rsid w:val="00241458"/>
    <w:rsid w:val="002443F6"/>
    <w:rsid w:val="0025410D"/>
    <w:rsid w:val="00255158"/>
    <w:rsid w:val="0026304A"/>
    <w:rsid w:val="00263CB3"/>
    <w:rsid w:val="00281C1B"/>
    <w:rsid w:val="00291FBE"/>
    <w:rsid w:val="00292B8F"/>
    <w:rsid w:val="002B0906"/>
    <w:rsid w:val="002B7CE2"/>
    <w:rsid w:val="002C10A0"/>
    <w:rsid w:val="002C10B9"/>
    <w:rsid w:val="002D225D"/>
    <w:rsid w:val="002D3983"/>
    <w:rsid w:val="002D4EFE"/>
    <w:rsid w:val="002D6AD5"/>
    <w:rsid w:val="002E2745"/>
    <w:rsid w:val="002E3B48"/>
    <w:rsid w:val="002E5A36"/>
    <w:rsid w:val="002E5A76"/>
    <w:rsid w:val="002F187E"/>
    <w:rsid w:val="002F4959"/>
    <w:rsid w:val="002F54C7"/>
    <w:rsid w:val="002F5CC3"/>
    <w:rsid w:val="002F7B80"/>
    <w:rsid w:val="003074D3"/>
    <w:rsid w:val="0032166D"/>
    <w:rsid w:val="003233AB"/>
    <w:rsid w:val="00324F75"/>
    <w:rsid w:val="003256E0"/>
    <w:rsid w:val="003331D1"/>
    <w:rsid w:val="003346D9"/>
    <w:rsid w:val="00334A35"/>
    <w:rsid w:val="00334EB1"/>
    <w:rsid w:val="00342047"/>
    <w:rsid w:val="0034228F"/>
    <w:rsid w:val="00351D06"/>
    <w:rsid w:val="00357344"/>
    <w:rsid w:val="00357CBE"/>
    <w:rsid w:val="00357E63"/>
    <w:rsid w:val="003605EA"/>
    <w:rsid w:val="00362FCC"/>
    <w:rsid w:val="00366819"/>
    <w:rsid w:val="00366A44"/>
    <w:rsid w:val="00370A4F"/>
    <w:rsid w:val="0037102A"/>
    <w:rsid w:val="00374FBA"/>
    <w:rsid w:val="00382F8A"/>
    <w:rsid w:val="0038572D"/>
    <w:rsid w:val="00385D2D"/>
    <w:rsid w:val="00393140"/>
    <w:rsid w:val="003A4DFA"/>
    <w:rsid w:val="003A5B79"/>
    <w:rsid w:val="003B51FC"/>
    <w:rsid w:val="003B6672"/>
    <w:rsid w:val="003C7E8C"/>
    <w:rsid w:val="003D1313"/>
    <w:rsid w:val="003D4F76"/>
    <w:rsid w:val="003D5F8F"/>
    <w:rsid w:val="003E22C1"/>
    <w:rsid w:val="003E47BF"/>
    <w:rsid w:val="003E4C61"/>
    <w:rsid w:val="003E5AFD"/>
    <w:rsid w:val="003E5CB7"/>
    <w:rsid w:val="003F5727"/>
    <w:rsid w:val="003F7C86"/>
    <w:rsid w:val="003F7DA2"/>
    <w:rsid w:val="00403273"/>
    <w:rsid w:val="004056DA"/>
    <w:rsid w:val="00406507"/>
    <w:rsid w:val="00406587"/>
    <w:rsid w:val="00407391"/>
    <w:rsid w:val="00416ED4"/>
    <w:rsid w:val="00417977"/>
    <w:rsid w:val="00420C19"/>
    <w:rsid w:val="00426596"/>
    <w:rsid w:val="004268CD"/>
    <w:rsid w:val="0042761E"/>
    <w:rsid w:val="00437BF6"/>
    <w:rsid w:val="004405E6"/>
    <w:rsid w:val="00441AB4"/>
    <w:rsid w:val="0044295E"/>
    <w:rsid w:val="00451D20"/>
    <w:rsid w:val="00453D71"/>
    <w:rsid w:val="00464886"/>
    <w:rsid w:val="00465E57"/>
    <w:rsid w:val="00470047"/>
    <w:rsid w:val="00474887"/>
    <w:rsid w:val="004875C5"/>
    <w:rsid w:val="00495169"/>
    <w:rsid w:val="004A15DD"/>
    <w:rsid w:val="004A3128"/>
    <w:rsid w:val="004A5459"/>
    <w:rsid w:val="004B771E"/>
    <w:rsid w:val="004C1E77"/>
    <w:rsid w:val="004C22D6"/>
    <w:rsid w:val="004C49D8"/>
    <w:rsid w:val="004C5F24"/>
    <w:rsid w:val="004D0DEE"/>
    <w:rsid w:val="004D68D9"/>
    <w:rsid w:val="004E0470"/>
    <w:rsid w:val="004E5C49"/>
    <w:rsid w:val="004E5C4F"/>
    <w:rsid w:val="004F594D"/>
    <w:rsid w:val="00500B2C"/>
    <w:rsid w:val="00501C83"/>
    <w:rsid w:val="00501ED3"/>
    <w:rsid w:val="005105D1"/>
    <w:rsid w:val="00520DF5"/>
    <w:rsid w:val="00524A3D"/>
    <w:rsid w:val="00525E6A"/>
    <w:rsid w:val="00526119"/>
    <w:rsid w:val="00526ABD"/>
    <w:rsid w:val="00526CD6"/>
    <w:rsid w:val="005271E4"/>
    <w:rsid w:val="00531A82"/>
    <w:rsid w:val="005403D1"/>
    <w:rsid w:val="005477EF"/>
    <w:rsid w:val="0055170E"/>
    <w:rsid w:val="00560092"/>
    <w:rsid w:val="0056317D"/>
    <w:rsid w:val="005655CE"/>
    <w:rsid w:val="00566A05"/>
    <w:rsid w:val="00573655"/>
    <w:rsid w:val="00574E94"/>
    <w:rsid w:val="00574FCF"/>
    <w:rsid w:val="00575AD6"/>
    <w:rsid w:val="00594350"/>
    <w:rsid w:val="005A09BF"/>
    <w:rsid w:val="005A0E22"/>
    <w:rsid w:val="005A26D7"/>
    <w:rsid w:val="005A301A"/>
    <w:rsid w:val="005A529C"/>
    <w:rsid w:val="005B63C3"/>
    <w:rsid w:val="005B6DD5"/>
    <w:rsid w:val="005B72C4"/>
    <w:rsid w:val="005C2A3A"/>
    <w:rsid w:val="005D0E0B"/>
    <w:rsid w:val="005D3A8C"/>
    <w:rsid w:val="005D5C5B"/>
    <w:rsid w:val="005D5E67"/>
    <w:rsid w:val="005D6030"/>
    <w:rsid w:val="005E14DA"/>
    <w:rsid w:val="005F2B9F"/>
    <w:rsid w:val="005F5E02"/>
    <w:rsid w:val="006061E0"/>
    <w:rsid w:val="00611B1A"/>
    <w:rsid w:val="00611C4B"/>
    <w:rsid w:val="00613CA9"/>
    <w:rsid w:val="006155D7"/>
    <w:rsid w:val="006156BF"/>
    <w:rsid w:val="00620550"/>
    <w:rsid w:val="00624FB6"/>
    <w:rsid w:val="006276A9"/>
    <w:rsid w:val="00632034"/>
    <w:rsid w:val="00635146"/>
    <w:rsid w:val="0064224C"/>
    <w:rsid w:val="00655CC2"/>
    <w:rsid w:val="006569A0"/>
    <w:rsid w:val="0065793A"/>
    <w:rsid w:val="00657FA7"/>
    <w:rsid w:val="00661E44"/>
    <w:rsid w:val="00662A5C"/>
    <w:rsid w:val="00672638"/>
    <w:rsid w:val="0067724F"/>
    <w:rsid w:val="00677E05"/>
    <w:rsid w:val="00677FF9"/>
    <w:rsid w:val="00685473"/>
    <w:rsid w:val="00693B57"/>
    <w:rsid w:val="00693F15"/>
    <w:rsid w:val="00696336"/>
    <w:rsid w:val="00696466"/>
    <w:rsid w:val="006A2965"/>
    <w:rsid w:val="006A3D79"/>
    <w:rsid w:val="006B0C61"/>
    <w:rsid w:val="006B40EF"/>
    <w:rsid w:val="006B474D"/>
    <w:rsid w:val="006B4955"/>
    <w:rsid w:val="006B5083"/>
    <w:rsid w:val="006B5758"/>
    <w:rsid w:val="006B6A6D"/>
    <w:rsid w:val="006C75A4"/>
    <w:rsid w:val="006C7E96"/>
    <w:rsid w:val="006D29DB"/>
    <w:rsid w:val="006D37EE"/>
    <w:rsid w:val="006D6EA6"/>
    <w:rsid w:val="006E1045"/>
    <w:rsid w:val="006E2616"/>
    <w:rsid w:val="006E2DAE"/>
    <w:rsid w:val="006F0AB6"/>
    <w:rsid w:val="006F1F23"/>
    <w:rsid w:val="006F51C4"/>
    <w:rsid w:val="00701702"/>
    <w:rsid w:val="00701E99"/>
    <w:rsid w:val="00704A48"/>
    <w:rsid w:val="00710159"/>
    <w:rsid w:val="00712657"/>
    <w:rsid w:val="0071751B"/>
    <w:rsid w:val="007211AC"/>
    <w:rsid w:val="007250B6"/>
    <w:rsid w:val="00726FE4"/>
    <w:rsid w:val="007416C3"/>
    <w:rsid w:val="00741C10"/>
    <w:rsid w:val="00741F21"/>
    <w:rsid w:val="007449A6"/>
    <w:rsid w:val="00751AEF"/>
    <w:rsid w:val="00755EF8"/>
    <w:rsid w:val="00761E60"/>
    <w:rsid w:val="007622CB"/>
    <w:rsid w:val="00765FDB"/>
    <w:rsid w:val="007674D1"/>
    <w:rsid w:val="00771F6F"/>
    <w:rsid w:val="00772689"/>
    <w:rsid w:val="007737BC"/>
    <w:rsid w:val="00776E85"/>
    <w:rsid w:val="00783618"/>
    <w:rsid w:val="007873A2"/>
    <w:rsid w:val="00790E12"/>
    <w:rsid w:val="007933A1"/>
    <w:rsid w:val="007A1837"/>
    <w:rsid w:val="007A6A6D"/>
    <w:rsid w:val="007B0E26"/>
    <w:rsid w:val="007B5FA0"/>
    <w:rsid w:val="007C593A"/>
    <w:rsid w:val="007C6690"/>
    <w:rsid w:val="007D368B"/>
    <w:rsid w:val="007D3B05"/>
    <w:rsid w:val="007D52A1"/>
    <w:rsid w:val="007E2E9B"/>
    <w:rsid w:val="007E6407"/>
    <w:rsid w:val="007E761C"/>
    <w:rsid w:val="007F4179"/>
    <w:rsid w:val="007F557B"/>
    <w:rsid w:val="007F6710"/>
    <w:rsid w:val="007F6FB4"/>
    <w:rsid w:val="007F7CD2"/>
    <w:rsid w:val="00800D11"/>
    <w:rsid w:val="0080428A"/>
    <w:rsid w:val="00810370"/>
    <w:rsid w:val="0081071E"/>
    <w:rsid w:val="00813D60"/>
    <w:rsid w:val="00814F45"/>
    <w:rsid w:val="0081729F"/>
    <w:rsid w:val="00820FE1"/>
    <w:rsid w:val="0083120C"/>
    <w:rsid w:val="008316F2"/>
    <w:rsid w:val="008333F4"/>
    <w:rsid w:val="00833B21"/>
    <w:rsid w:val="008347DE"/>
    <w:rsid w:val="008374A9"/>
    <w:rsid w:val="00840359"/>
    <w:rsid w:val="00841E8B"/>
    <w:rsid w:val="00846964"/>
    <w:rsid w:val="0085350D"/>
    <w:rsid w:val="008574B6"/>
    <w:rsid w:val="00861354"/>
    <w:rsid w:val="00864D6F"/>
    <w:rsid w:val="00864E4B"/>
    <w:rsid w:val="00871BC2"/>
    <w:rsid w:val="0087416F"/>
    <w:rsid w:val="00874BDC"/>
    <w:rsid w:val="00875B4A"/>
    <w:rsid w:val="00881514"/>
    <w:rsid w:val="008860A7"/>
    <w:rsid w:val="00894694"/>
    <w:rsid w:val="008A0490"/>
    <w:rsid w:val="008A1DC5"/>
    <w:rsid w:val="008A30DE"/>
    <w:rsid w:val="008A7CC9"/>
    <w:rsid w:val="008B1BE4"/>
    <w:rsid w:val="008B25B5"/>
    <w:rsid w:val="008B2682"/>
    <w:rsid w:val="008B45B2"/>
    <w:rsid w:val="008B4A0B"/>
    <w:rsid w:val="008B4F2A"/>
    <w:rsid w:val="008B7E84"/>
    <w:rsid w:val="008C0FF4"/>
    <w:rsid w:val="008C1773"/>
    <w:rsid w:val="008C2D08"/>
    <w:rsid w:val="008C6D9D"/>
    <w:rsid w:val="008D1EC4"/>
    <w:rsid w:val="008D41AB"/>
    <w:rsid w:val="008D4AE0"/>
    <w:rsid w:val="008E168E"/>
    <w:rsid w:val="008F2107"/>
    <w:rsid w:val="008F3979"/>
    <w:rsid w:val="008F4FBB"/>
    <w:rsid w:val="00900AFE"/>
    <w:rsid w:val="00901D3E"/>
    <w:rsid w:val="00913442"/>
    <w:rsid w:val="00914E04"/>
    <w:rsid w:val="00927E31"/>
    <w:rsid w:val="0093495B"/>
    <w:rsid w:val="00936A0F"/>
    <w:rsid w:val="009403CB"/>
    <w:rsid w:val="0094083E"/>
    <w:rsid w:val="00953EDA"/>
    <w:rsid w:val="00955C36"/>
    <w:rsid w:val="0095735A"/>
    <w:rsid w:val="009601DB"/>
    <w:rsid w:val="0096036B"/>
    <w:rsid w:val="00960619"/>
    <w:rsid w:val="00960CEE"/>
    <w:rsid w:val="00963DF6"/>
    <w:rsid w:val="00972175"/>
    <w:rsid w:val="00975E60"/>
    <w:rsid w:val="00983292"/>
    <w:rsid w:val="009864F8"/>
    <w:rsid w:val="009878CA"/>
    <w:rsid w:val="00991BF6"/>
    <w:rsid w:val="00992EF0"/>
    <w:rsid w:val="00994B04"/>
    <w:rsid w:val="009973AC"/>
    <w:rsid w:val="009A19A4"/>
    <w:rsid w:val="009A6149"/>
    <w:rsid w:val="009A66BB"/>
    <w:rsid w:val="009B126A"/>
    <w:rsid w:val="009B7B9B"/>
    <w:rsid w:val="009B7BC8"/>
    <w:rsid w:val="009C40AF"/>
    <w:rsid w:val="009C5504"/>
    <w:rsid w:val="009C66CB"/>
    <w:rsid w:val="009D216A"/>
    <w:rsid w:val="009D284D"/>
    <w:rsid w:val="009D452B"/>
    <w:rsid w:val="009D49A2"/>
    <w:rsid w:val="009D5231"/>
    <w:rsid w:val="009D6C89"/>
    <w:rsid w:val="009E30AE"/>
    <w:rsid w:val="009E36D3"/>
    <w:rsid w:val="009F4F42"/>
    <w:rsid w:val="009F5D90"/>
    <w:rsid w:val="00A02540"/>
    <w:rsid w:val="00A03CDA"/>
    <w:rsid w:val="00A03E3F"/>
    <w:rsid w:val="00A04EB8"/>
    <w:rsid w:val="00A1518B"/>
    <w:rsid w:val="00A17FC2"/>
    <w:rsid w:val="00A21886"/>
    <w:rsid w:val="00A2468F"/>
    <w:rsid w:val="00A3486F"/>
    <w:rsid w:val="00A3636F"/>
    <w:rsid w:val="00A3684C"/>
    <w:rsid w:val="00A37191"/>
    <w:rsid w:val="00A43905"/>
    <w:rsid w:val="00A471F7"/>
    <w:rsid w:val="00A5173E"/>
    <w:rsid w:val="00A52A34"/>
    <w:rsid w:val="00A52B1C"/>
    <w:rsid w:val="00A55EC0"/>
    <w:rsid w:val="00A56EA5"/>
    <w:rsid w:val="00A60E50"/>
    <w:rsid w:val="00A63CD0"/>
    <w:rsid w:val="00A66024"/>
    <w:rsid w:val="00A74D69"/>
    <w:rsid w:val="00A768B7"/>
    <w:rsid w:val="00A8033C"/>
    <w:rsid w:val="00A803E9"/>
    <w:rsid w:val="00A90DA0"/>
    <w:rsid w:val="00A914C7"/>
    <w:rsid w:val="00A95C3D"/>
    <w:rsid w:val="00AA6E9D"/>
    <w:rsid w:val="00AB1F3D"/>
    <w:rsid w:val="00AB471C"/>
    <w:rsid w:val="00AB4772"/>
    <w:rsid w:val="00AB4DC2"/>
    <w:rsid w:val="00AC2112"/>
    <w:rsid w:val="00AC2470"/>
    <w:rsid w:val="00AC7B21"/>
    <w:rsid w:val="00AE3451"/>
    <w:rsid w:val="00AF01EA"/>
    <w:rsid w:val="00AF17FB"/>
    <w:rsid w:val="00AF5E4F"/>
    <w:rsid w:val="00B00FE1"/>
    <w:rsid w:val="00B073A5"/>
    <w:rsid w:val="00B32236"/>
    <w:rsid w:val="00B32424"/>
    <w:rsid w:val="00B37926"/>
    <w:rsid w:val="00B4642D"/>
    <w:rsid w:val="00B52ABD"/>
    <w:rsid w:val="00B57C93"/>
    <w:rsid w:val="00B62179"/>
    <w:rsid w:val="00B718B4"/>
    <w:rsid w:val="00B773DD"/>
    <w:rsid w:val="00B827CA"/>
    <w:rsid w:val="00B82C42"/>
    <w:rsid w:val="00B83BAA"/>
    <w:rsid w:val="00B85530"/>
    <w:rsid w:val="00B8620B"/>
    <w:rsid w:val="00BA2240"/>
    <w:rsid w:val="00BA38CC"/>
    <w:rsid w:val="00BA5419"/>
    <w:rsid w:val="00BB37D6"/>
    <w:rsid w:val="00BB6BA9"/>
    <w:rsid w:val="00BB749F"/>
    <w:rsid w:val="00BB7603"/>
    <w:rsid w:val="00BC0E55"/>
    <w:rsid w:val="00BC0E5D"/>
    <w:rsid w:val="00BC19FC"/>
    <w:rsid w:val="00BC3500"/>
    <w:rsid w:val="00BD059B"/>
    <w:rsid w:val="00BD75BE"/>
    <w:rsid w:val="00BE0F63"/>
    <w:rsid w:val="00BE51BE"/>
    <w:rsid w:val="00BF7ED8"/>
    <w:rsid w:val="00C023AC"/>
    <w:rsid w:val="00C11D21"/>
    <w:rsid w:val="00C169D7"/>
    <w:rsid w:val="00C2708E"/>
    <w:rsid w:val="00C33F46"/>
    <w:rsid w:val="00C35845"/>
    <w:rsid w:val="00C4441B"/>
    <w:rsid w:val="00C476BA"/>
    <w:rsid w:val="00C47D55"/>
    <w:rsid w:val="00C61DA7"/>
    <w:rsid w:val="00C720E8"/>
    <w:rsid w:val="00C73797"/>
    <w:rsid w:val="00C75BC9"/>
    <w:rsid w:val="00C760B7"/>
    <w:rsid w:val="00C77A5F"/>
    <w:rsid w:val="00C81926"/>
    <w:rsid w:val="00C906F7"/>
    <w:rsid w:val="00C93C69"/>
    <w:rsid w:val="00C943A9"/>
    <w:rsid w:val="00CA0493"/>
    <w:rsid w:val="00CA1537"/>
    <w:rsid w:val="00CA7882"/>
    <w:rsid w:val="00CB6F2A"/>
    <w:rsid w:val="00CC10EA"/>
    <w:rsid w:val="00CC3D02"/>
    <w:rsid w:val="00CD1550"/>
    <w:rsid w:val="00CD15E0"/>
    <w:rsid w:val="00CD186D"/>
    <w:rsid w:val="00CD3024"/>
    <w:rsid w:val="00CD3D3B"/>
    <w:rsid w:val="00CE4504"/>
    <w:rsid w:val="00CE64D2"/>
    <w:rsid w:val="00CF1439"/>
    <w:rsid w:val="00CF2911"/>
    <w:rsid w:val="00CF381D"/>
    <w:rsid w:val="00CF4AAA"/>
    <w:rsid w:val="00D06FC4"/>
    <w:rsid w:val="00D10141"/>
    <w:rsid w:val="00D166C1"/>
    <w:rsid w:val="00D3002C"/>
    <w:rsid w:val="00D318AE"/>
    <w:rsid w:val="00D33F93"/>
    <w:rsid w:val="00D35D34"/>
    <w:rsid w:val="00D37C76"/>
    <w:rsid w:val="00D42F85"/>
    <w:rsid w:val="00D46AE1"/>
    <w:rsid w:val="00D506AB"/>
    <w:rsid w:val="00D51C96"/>
    <w:rsid w:val="00D54F8E"/>
    <w:rsid w:val="00D54FB3"/>
    <w:rsid w:val="00D74447"/>
    <w:rsid w:val="00D754FD"/>
    <w:rsid w:val="00D80B34"/>
    <w:rsid w:val="00D8211A"/>
    <w:rsid w:val="00D830C0"/>
    <w:rsid w:val="00D837C2"/>
    <w:rsid w:val="00D9280B"/>
    <w:rsid w:val="00D93C3D"/>
    <w:rsid w:val="00D955D1"/>
    <w:rsid w:val="00DA276F"/>
    <w:rsid w:val="00DB15F2"/>
    <w:rsid w:val="00DB34D6"/>
    <w:rsid w:val="00DC026F"/>
    <w:rsid w:val="00DC1A4E"/>
    <w:rsid w:val="00DC5BD7"/>
    <w:rsid w:val="00DD18D2"/>
    <w:rsid w:val="00DD4386"/>
    <w:rsid w:val="00DD4499"/>
    <w:rsid w:val="00DD64BE"/>
    <w:rsid w:val="00DD6D08"/>
    <w:rsid w:val="00DD78D5"/>
    <w:rsid w:val="00DF7709"/>
    <w:rsid w:val="00E02E1B"/>
    <w:rsid w:val="00E04586"/>
    <w:rsid w:val="00E1356D"/>
    <w:rsid w:val="00E26AA4"/>
    <w:rsid w:val="00E32465"/>
    <w:rsid w:val="00E41305"/>
    <w:rsid w:val="00E41F15"/>
    <w:rsid w:val="00E44449"/>
    <w:rsid w:val="00E57A9B"/>
    <w:rsid w:val="00E620F4"/>
    <w:rsid w:val="00E632A7"/>
    <w:rsid w:val="00E64543"/>
    <w:rsid w:val="00E759C7"/>
    <w:rsid w:val="00E80855"/>
    <w:rsid w:val="00E854B7"/>
    <w:rsid w:val="00E87D47"/>
    <w:rsid w:val="00E92EFB"/>
    <w:rsid w:val="00E97EEF"/>
    <w:rsid w:val="00EA0F3A"/>
    <w:rsid w:val="00EA1D46"/>
    <w:rsid w:val="00EA2D86"/>
    <w:rsid w:val="00EA52E5"/>
    <w:rsid w:val="00EA6012"/>
    <w:rsid w:val="00EC0576"/>
    <w:rsid w:val="00ED7F39"/>
    <w:rsid w:val="00EE3E59"/>
    <w:rsid w:val="00EE5A5C"/>
    <w:rsid w:val="00EF1707"/>
    <w:rsid w:val="00F11BED"/>
    <w:rsid w:val="00F12E6E"/>
    <w:rsid w:val="00F13D2A"/>
    <w:rsid w:val="00F149AD"/>
    <w:rsid w:val="00F15F71"/>
    <w:rsid w:val="00F2518C"/>
    <w:rsid w:val="00F25339"/>
    <w:rsid w:val="00F3327A"/>
    <w:rsid w:val="00F3520B"/>
    <w:rsid w:val="00F355D4"/>
    <w:rsid w:val="00F35A9F"/>
    <w:rsid w:val="00F429FB"/>
    <w:rsid w:val="00F434EF"/>
    <w:rsid w:val="00F472FB"/>
    <w:rsid w:val="00F53DDF"/>
    <w:rsid w:val="00F573EB"/>
    <w:rsid w:val="00F60E35"/>
    <w:rsid w:val="00F61183"/>
    <w:rsid w:val="00F62EF0"/>
    <w:rsid w:val="00F63138"/>
    <w:rsid w:val="00F71AD2"/>
    <w:rsid w:val="00F73AC3"/>
    <w:rsid w:val="00F73AEF"/>
    <w:rsid w:val="00F73BFE"/>
    <w:rsid w:val="00F7510D"/>
    <w:rsid w:val="00F76DDF"/>
    <w:rsid w:val="00F86BD5"/>
    <w:rsid w:val="00F928FB"/>
    <w:rsid w:val="00F95E23"/>
    <w:rsid w:val="00F97BDE"/>
    <w:rsid w:val="00FA53A7"/>
    <w:rsid w:val="00FA7254"/>
    <w:rsid w:val="00FB14DF"/>
    <w:rsid w:val="00FC2A3C"/>
    <w:rsid w:val="00FD136C"/>
    <w:rsid w:val="00FD2138"/>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87AB0D44-6A94-42AC-B8E2-713BD3D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821194684">
          <w:marLeft w:val="0"/>
          <w:marRight w:val="0"/>
          <w:marTop w:val="0"/>
          <w:marBottom w:val="330"/>
          <w:divBdr>
            <w:top w:val="none" w:sz="0" w:space="0" w:color="auto"/>
            <w:left w:val="none" w:sz="0" w:space="0" w:color="auto"/>
            <w:bottom w:val="none" w:sz="0" w:space="0" w:color="auto"/>
            <w:right w:val="none" w:sz="0" w:space="0" w:color="auto"/>
          </w:divBdr>
        </w:div>
        <w:div w:id="769855457">
          <w:marLeft w:val="0"/>
          <w:marRight w:val="0"/>
          <w:marTop w:val="0"/>
          <w:marBottom w:val="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1997880401">
          <w:marLeft w:val="0"/>
          <w:marRight w:val="0"/>
          <w:marTop w:val="0"/>
          <w:marBottom w:val="330"/>
          <w:divBdr>
            <w:top w:val="none" w:sz="0" w:space="0" w:color="auto"/>
            <w:left w:val="none" w:sz="0" w:space="0" w:color="auto"/>
            <w:bottom w:val="none" w:sz="0" w:space="0" w:color="auto"/>
            <w:right w:val="none" w:sz="0" w:space="0" w:color="auto"/>
          </w:divBdr>
        </w:div>
        <w:div w:id="456216063">
          <w:marLeft w:val="0"/>
          <w:marRight w:val="0"/>
          <w:marTop w:val="0"/>
          <w:marBottom w:val="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764">
          <w:marLeft w:val="0"/>
          <w:marRight w:val="0"/>
          <w:marTop w:val="0"/>
          <w:marBottom w:val="330"/>
          <w:divBdr>
            <w:top w:val="none" w:sz="0" w:space="0" w:color="auto"/>
            <w:left w:val="none" w:sz="0" w:space="0" w:color="auto"/>
            <w:bottom w:val="none" w:sz="0" w:space="0" w:color="auto"/>
            <w:right w:val="none" w:sz="0" w:space="0" w:color="auto"/>
          </w:divBdr>
        </w:div>
        <w:div w:id="392312646">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peoplessupp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peoplessuppe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meo.com/136303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observances/human-solidarity-day" TargetMode="External"/><Relationship Id="rId5" Type="http://schemas.openxmlformats.org/officeDocument/2006/relationships/webSettings" Target="webSettings.xml"/><Relationship Id="rId15" Type="http://schemas.openxmlformats.org/officeDocument/2006/relationships/hyperlink" Target="https://www.facebook.com/theopentablekc/" TargetMode="External"/><Relationship Id="rId10" Type="http://schemas.openxmlformats.org/officeDocument/2006/relationships/hyperlink" Target="https://en.unesco.org/commemorations/waterda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vnetpres.org/2013/03/the-call-to-christian-hospitality-living-into-a-truly-welcoming-church/" TargetMode="External"/><Relationship Id="rId14" Type="http://schemas.openxmlformats.org/officeDocument/2006/relationships/hyperlink" Target="http://theopentable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2</cp:revision>
  <cp:lastPrinted>2017-07-11T02:30:00Z</cp:lastPrinted>
  <dcterms:created xsi:type="dcterms:W3CDTF">2021-08-01T05:06:00Z</dcterms:created>
  <dcterms:modified xsi:type="dcterms:W3CDTF">2021-08-01T05:06:00Z</dcterms:modified>
</cp:coreProperties>
</file>